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BE56" w14:textId="77777777" w:rsidR="00E51984" w:rsidRDefault="00E51984" w:rsidP="00FD4BE6">
      <w:pPr>
        <w:jc w:val="right"/>
      </w:pPr>
      <w:bookmarkStart w:id="0" w:name="haut"/>
      <w:bookmarkEnd w:id="0"/>
    </w:p>
    <w:p w14:paraId="7258BF79" w14:textId="35CBB63B" w:rsidR="00A25865" w:rsidRDefault="00A25865" w:rsidP="00FD4BE6">
      <w:pPr>
        <w:jc w:val="right"/>
      </w:pPr>
      <w:r>
        <w:t>Le Préambule des innombrables</w:t>
      </w:r>
    </w:p>
    <w:p w14:paraId="51B68442" w14:textId="6EE38A84" w:rsidR="00A25865" w:rsidRDefault="00E565A5" w:rsidP="00E565A5">
      <w:pPr>
        <w:jc w:val="right"/>
      </w:pPr>
      <w:r>
        <w:t>&lt;</w:t>
      </w:r>
      <w:hyperlink r:id="rId6" w:history="1">
        <w:r w:rsidR="0053151F">
          <w:rPr>
            <w:rStyle w:val="Lienhypertexte"/>
          </w:rPr>
          <w:t>https://www.preambule.net/</w:t>
        </w:r>
      </w:hyperlink>
      <w:r>
        <w:t>&gt;</w:t>
      </w:r>
    </w:p>
    <w:p w14:paraId="61FCC931" w14:textId="7EFE407E" w:rsidR="00A25865" w:rsidRDefault="00A25865" w:rsidP="00962449">
      <w:pPr>
        <w:outlineLvl w:val="0"/>
      </w:pPr>
      <w:r>
        <w:t>#</w:t>
      </w:r>
      <w:r w:rsidR="008722D7">
        <w:t xml:space="preserve"> </w:t>
      </w:r>
      <w:r w:rsidR="002036FA" w:rsidRPr="002036FA">
        <w:rPr>
          <w:i/>
        </w:rPr>
        <w:t>Topos</w:t>
      </w:r>
      <w:r w:rsidR="002036FA">
        <w:t xml:space="preserve"> d</w:t>
      </w:r>
      <w:r w:rsidR="00E51984">
        <w:t xml:space="preserve">u </w:t>
      </w:r>
      <w:r w:rsidR="00E51984" w:rsidRPr="00E51984">
        <w:rPr>
          <w:i/>
          <w:iCs/>
        </w:rPr>
        <w:t xml:space="preserve">locus </w:t>
      </w:r>
      <w:proofErr w:type="spellStart"/>
      <w:r w:rsidR="00E51984" w:rsidRPr="00E51984">
        <w:rPr>
          <w:i/>
          <w:iCs/>
        </w:rPr>
        <w:t>amœnu</w:t>
      </w:r>
      <w:r w:rsidR="00E51984">
        <w:rPr>
          <w:i/>
          <w:iCs/>
        </w:rPr>
        <w:t>s</w:t>
      </w:r>
      <w:proofErr w:type="spellEnd"/>
      <w:r>
        <w:t>.</w:t>
      </w:r>
    </w:p>
    <w:p w14:paraId="39BF4840" w14:textId="77777777" w:rsidR="00BB0ED0" w:rsidRDefault="00BB0ED0" w:rsidP="00001CC8"/>
    <w:p w14:paraId="7A4384DB" w14:textId="77777777" w:rsidR="00A25865" w:rsidRDefault="00A25865" w:rsidP="00FD4BE6">
      <w:pPr>
        <w:jc w:val="right"/>
      </w:pPr>
      <w:r w:rsidRPr="00181138">
        <w:t>Texte</w:t>
      </w:r>
      <w:r>
        <w:t>s modernisés suivis des textes originaux,</w:t>
      </w:r>
    </w:p>
    <w:p w14:paraId="0B4CBBF3" w14:textId="77777777" w:rsidR="00A25865" w:rsidRDefault="00A25865" w:rsidP="00FD4BE6">
      <w:pPr>
        <w:jc w:val="right"/>
      </w:pPr>
      <w:proofErr w:type="gramStart"/>
      <w:r>
        <w:t>établis</w:t>
      </w:r>
      <w:proofErr w:type="gramEnd"/>
      <w:r>
        <w:t xml:space="preserve"> su</w:t>
      </w:r>
      <w:r w:rsidR="00E565A5">
        <w:t>r les éditions disponibles sur g</w:t>
      </w:r>
      <w:r>
        <w:t>allica.bnf.fr</w:t>
      </w:r>
    </w:p>
    <w:p w14:paraId="19D30C75" w14:textId="77777777" w:rsidR="00A25865" w:rsidRDefault="00A25865" w:rsidP="00FD4BE6">
      <w:pPr>
        <w:jc w:val="right"/>
      </w:pPr>
    </w:p>
    <w:p w14:paraId="50919A4D" w14:textId="30C9B1D8" w:rsidR="00A25865" w:rsidRPr="00181138" w:rsidRDefault="00570DE1" w:rsidP="00CB0EBA">
      <w:pPr>
        <w:jc w:val="right"/>
      </w:pPr>
      <w:r>
        <w:t>V</w:t>
      </w:r>
      <w:r w:rsidR="00A25865">
        <w:t xml:space="preserve">ersion </w:t>
      </w:r>
      <w:r w:rsidR="00E51984">
        <w:t>3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>
        <w:t>0</w:t>
      </w:r>
      <w:r w:rsidR="00E51984">
        <w:t>8</w:t>
      </w:r>
      <w:r w:rsidR="001B535A">
        <w:t>/</w:t>
      </w:r>
      <w:r w:rsidR="002036FA">
        <w:t>0</w:t>
      </w:r>
      <w:r w:rsidR="00E51984">
        <w:t>8</w:t>
      </w:r>
      <w:r w:rsidR="00A25865">
        <w:t>/</w:t>
      </w:r>
      <w:r w:rsidR="00A44172">
        <w:t>2</w:t>
      </w:r>
      <w:r>
        <w:t>3</w:t>
      </w:r>
      <w:r w:rsidR="00A25865">
        <w:t>.</w:t>
      </w:r>
    </w:p>
    <w:p w14:paraId="7CD965D8" w14:textId="77777777" w:rsidR="00407C1D" w:rsidRDefault="00407C1D" w:rsidP="00FD4BE6"/>
    <w:p w14:paraId="3B25028F" w14:textId="77777777" w:rsidR="00407C1D" w:rsidRDefault="00407C1D" w:rsidP="00FD4BE6"/>
    <w:p w14:paraId="15E001CB" w14:textId="77777777" w:rsidR="00407C1D" w:rsidRDefault="00407C1D" w:rsidP="00FD4BE6">
      <w:pPr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B1740E" w14:textId="0F5AE682" w:rsidR="007242ED" w:rsidRPr="00E51984" w:rsidRDefault="00E51984" w:rsidP="007242ED">
      <w:pPr>
        <w:jc w:val="center"/>
      </w:pPr>
      <w:r w:rsidRPr="00E51984">
        <w:t>1572</w:t>
      </w:r>
    </w:p>
    <w:p w14:paraId="41CC1A88" w14:textId="6AA4227B" w:rsidR="00B95AFC" w:rsidRDefault="00E51984" w:rsidP="00B95AFC">
      <w:bookmarkStart w:id="1" w:name="_Hlk77923158"/>
      <w:proofErr w:type="spellStart"/>
      <w:r>
        <w:rPr>
          <w:smallCaps/>
        </w:rPr>
        <w:t>Turrin</w:t>
      </w:r>
      <w:proofErr w:type="spellEnd"/>
    </w:p>
    <w:p w14:paraId="4E22A1C8" w14:textId="151922D0" w:rsidR="00B95AFC" w:rsidRDefault="000877DB" w:rsidP="00A44172">
      <w:pPr>
        <w:numPr>
          <w:ilvl w:val="0"/>
          <w:numId w:val="1"/>
        </w:numPr>
        <w:rPr>
          <w:i/>
          <w:iCs/>
        </w:rPr>
      </w:pPr>
      <w:hyperlink w:anchor="icilhe72" w:history="1">
        <w:r w:rsidRPr="000877DB">
          <w:rPr>
            <w:rStyle w:val="Lienhypertexte"/>
            <w:i/>
            <w:iCs/>
          </w:rPr>
          <w:t>Ici l’herbette est drue</w:t>
        </w:r>
        <w:r w:rsidR="00B95AFC" w:rsidRPr="000877DB">
          <w:rPr>
            <w:rStyle w:val="Lienhypertexte"/>
            <w:i/>
            <w:iCs/>
          </w:rPr>
          <w:t>…</w:t>
        </w:r>
      </w:hyperlink>
    </w:p>
    <w:p w14:paraId="162BC933" w14:textId="2209187C" w:rsidR="00B95AFC" w:rsidRDefault="00B95AFC" w:rsidP="00B95AFC">
      <w:pPr>
        <w:jc w:val="center"/>
        <w:rPr>
          <w:b/>
          <w:bCs/>
          <w:smallCaps/>
        </w:rPr>
      </w:pPr>
      <w:r w:rsidRPr="00A31F1A">
        <w:t>157</w:t>
      </w:r>
      <w:r>
        <w:t>3</w:t>
      </w:r>
    </w:p>
    <w:p w14:paraId="28D26C4A" w14:textId="3BE0C57C" w:rsidR="00B95AFC" w:rsidRDefault="00AE48F3" w:rsidP="00B95AFC">
      <w:r>
        <w:rPr>
          <w:smallCaps/>
        </w:rPr>
        <w:t>Baïf</w:t>
      </w:r>
    </w:p>
    <w:p w14:paraId="2B9126A7" w14:textId="0CC853EB" w:rsidR="00B95AFC" w:rsidRDefault="00613311" w:rsidP="00A44172">
      <w:pPr>
        <w:numPr>
          <w:ilvl w:val="0"/>
          <w:numId w:val="1"/>
        </w:numPr>
        <w:rPr>
          <w:i/>
          <w:iCs/>
        </w:rPr>
      </w:pPr>
      <w:hyperlink w:anchor="jaiunb73" w:history="1">
        <w:r w:rsidR="00AE48F3" w:rsidRPr="00613311">
          <w:rPr>
            <w:rStyle w:val="Lienhypertexte"/>
            <w:i/>
            <w:iCs/>
          </w:rPr>
          <w:t>J’ai un bel ant</w:t>
        </w:r>
        <w:r w:rsidR="00AE48F3" w:rsidRPr="00613311">
          <w:rPr>
            <w:rStyle w:val="Lienhypertexte"/>
            <w:i/>
            <w:iCs/>
          </w:rPr>
          <w:t>r</w:t>
        </w:r>
        <w:r w:rsidR="00AE48F3" w:rsidRPr="00613311">
          <w:rPr>
            <w:rStyle w:val="Lienhypertexte"/>
            <w:i/>
            <w:iCs/>
          </w:rPr>
          <w:t>e creux</w:t>
        </w:r>
        <w:r w:rsidR="00B95AFC" w:rsidRPr="00613311">
          <w:rPr>
            <w:rStyle w:val="Lienhypertexte"/>
            <w:i/>
            <w:iCs/>
          </w:rPr>
          <w:t>…</w:t>
        </w:r>
      </w:hyperlink>
    </w:p>
    <w:p w14:paraId="2059F504" w14:textId="4DCC6592" w:rsidR="007D5430" w:rsidRDefault="00260455" w:rsidP="007D5430">
      <w:pPr>
        <w:jc w:val="center"/>
        <w:rPr>
          <w:b/>
          <w:bCs/>
          <w:smallCaps/>
        </w:rPr>
      </w:pPr>
      <w:r w:rsidRPr="00A31F1A">
        <w:t>1</w:t>
      </w:r>
      <w:r w:rsidR="00AE48F3">
        <w:t>604</w:t>
      </w:r>
    </w:p>
    <w:p w14:paraId="361954F9" w14:textId="47BD84BD" w:rsidR="007D5430" w:rsidRDefault="007242ED" w:rsidP="007D5430">
      <w:r>
        <w:rPr>
          <w:smallCaps/>
        </w:rPr>
        <w:t>C</w:t>
      </w:r>
      <w:r w:rsidR="00AE48F3">
        <w:rPr>
          <w:smallCaps/>
        </w:rPr>
        <w:t>erton</w:t>
      </w:r>
    </w:p>
    <w:p w14:paraId="04DDA8FB" w14:textId="1FC0A39F" w:rsidR="00460BDC" w:rsidRDefault="00000000" w:rsidP="00A44172">
      <w:pPr>
        <w:numPr>
          <w:ilvl w:val="0"/>
          <w:numId w:val="1"/>
        </w:numPr>
        <w:rPr>
          <w:i/>
          <w:iCs/>
        </w:rPr>
      </w:pPr>
      <w:hyperlink w:anchor="elleau04" w:history="1">
        <w:r w:rsidR="00C01B09">
          <w:rPr>
            <w:rStyle w:val="Lienhypertexte"/>
            <w:i/>
            <w:iCs/>
          </w:rPr>
          <w:t>Elle au-dedans chantait</w:t>
        </w:r>
        <w:r w:rsidR="00460BDC" w:rsidRPr="009B457B">
          <w:rPr>
            <w:rStyle w:val="Lienhypertexte"/>
            <w:i/>
            <w:iCs/>
          </w:rPr>
          <w:t>…</w:t>
        </w:r>
      </w:hyperlink>
    </w:p>
    <w:bookmarkEnd w:id="1"/>
    <w:p w14:paraId="2E686AD3" w14:textId="6EF12D35" w:rsidR="0071391F" w:rsidRDefault="0071391F" w:rsidP="0071391F">
      <w:pPr>
        <w:ind w:left="965" w:firstLine="0"/>
        <w:rPr>
          <w:iCs/>
        </w:rPr>
      </w:pPr>
    </w:p>
    <w:p w14:paraId="35603E2B" w14:textId="483DD176" w:rsidR="00A31F1A" w:rsidRDefault="00A31F1A" w:rsidP="0071391F">
      <w:pPr>
        <w:ind w:left="965" w:firstLine="0"/>
        <w:rPr>
          <w:iCs/>
        </w:rPr>
      </w:pPr>
    </w:p>
    <w:p w14:paraId="06996D8B" w14:textId="470C2086" w:rsidR="00A31F1A" w:rsidRDefault="00A31F1A" w:rsidP="0071391F">
      <w:pPr>
        <w:ind w:left="965" w:firstLine="0"/>
        <w:rPr>
          <w:iCs/>
        </w:rPr>
      </w:pPr>
    </w:p>
    <w:p w14:paraId="374882E8" w14:textId="73D2CA08" w:rsidR="00A31F1A" w:rsidRDefault="00A31F1A" w:rsidP="0071391F">
      <w:pPr>
        <w:ind w:left="965" w:firstLine="0"/>
        <w:rPr>
          <w:iCs/>
        </w:rPr>
      </w:pPr>
    </w:p>
    <w:p w14:paraId="789D873E" w14:textId="4E5A5CEB" w:rsidR="00A31F1A" w:rsidRDefault="00A31F1A" w:rsidP="0071391F">
      <w:pPr>
        <w:ind w:left="965" w:firstLine="0"/>
        <w:rPr>
          <w:iCs/>
        </w:rPr>
      </w:pPr>
    </w:p>
    <w:p w14:paraId="7BAB85E6" w14:textId="7E3CC349" w:rsidR="00A31F1A" w:rsidRDefault="00A31F1A" w:rsidP="0071391F">
      <w:pPr>
        <w:ind w:left="965" w:firstLine="0"/>
        <w:rPr>
          <w:iCs/>
        </w:rPr>
      </w:pPr>
    </w:p>
    <w:p w14:paraId="7C1CB5BC" w14:textId="7474F4FD" w:rsidR="00A31F1A" w:rsidRDefault="00A31F1A" w:rsidP="0071391F">
      <w:pPr>
        <w:ind w:left="965" w:firstLine="0"/>
        <w:rPr>
          <w:iCs/>
        </w:rPr>
      </w:pPr>
    </w:p>
    <w:p w14:paraId="45E78C50" w14:textId="5EFEC362" w:rsidR="00A31F1A" w:rsidRDefault="00A31F1A" w:rsidP="0071391F">
      <w:pPr>
        <w:ind w:left="965" w:firstLine="0"/>
        <w:rPr>
          <w:iCs/>
        </w:rPr>
      </w:pPr>
    </w:p>
    <w:p w14:paraId="6E9A7D23" w14:textId="37BF8F31" w:rsidR="00A31F1A" w:rsidRDefault="00A31F1A" w:rsidP="0071391F">
      <w:pPr>
        <w:ind w:left="965" w:firstLine="0"/>
        <w:rPr>
          <w:iCs/>
        </w:rPr>
      </w:pPr>
    </w:p>
    <w:p w14:paraId="4AE51ECC" w14:textId="03C635FA" w:rsidR="00A31F1A" w:rsidRDefault="00A31F1A" w:rsidP="0071391F">
      <w:pPr>
        <w:ind w:left="965" w:firstLine="0"/>
        <w:rPr>
          <w:iCs/>
        </w:rPr>
      </w:pPr>
    </w:p>
    <w:p w14:paraId="6611714A" w14:textId="463409EF" w:rsidR="00B95AFC" w:rsidRDefault="00B95AFC" w:rsidP="0071391F">
      <w:pPr>
        <w:ind w:left="965" w:firstLine="0"/>
        <w:rPr>
          <w:iCs/>
        </w:rPr>
      </w:pPr>
    </w:p>
    <w:p w14:paraId="556DFECC" w14:textId="77D4C44E" w:rsidR="00B95AFC" w:rsidRDefault="00B95AFC" w:rsidP="0071391F">
      <w:pPr>
        <w:ind w:left="965" w:firstLine="0"/>
        <w:rPr>
          <w:iCs/>
        </w:rPr>
      </w:pPr>
    </w:p>
    <w:p w14:paraId="387BC944" w14:textId="7FE502F3" w:rsidR="00B95AFC" w:rsidRDefault="00B95AFC" w:rsidP="0071391F">
      <w:pPr>
        <w:ind w:left="965" w:firstLine="0"/>
        <w:rPr>
          <w:iCs/>
        </w:rPr>
      </w:pPr>
    </w:p>
    <w:p w14:paraId="0FAF2EE6" w14:textId="4EA6E287" w:rsidR="00B95AFC" w:rsidRDefault="00B95AFC" w:rsidP="0071391F">
      <w:pPr>
        <w:ind w:left="965" w:firstLine="0"/>
        <w:rPr>
          <w:iCs/>
        </w:rPr>
      </w:pPr>
    </w:p>
    <w:p w14:paraId="734D3EFD" w14:textId="77777777" w:rsidR="00B95AFC" w:rsidRDefault="00B95AFC" w:rsidP="0071391F">
      <w:pPr>
        <w:ind w:left="965" w:firstLine="0"/>
        <w:rPr>
          <w:iCs/>
        </w:rPr>
      </w:pPr>
    </w:p>
    <w:p w14:paraId="40B3222B" w14:textId="3332A2FD" w:rsidR="00A31F1A" w:rsidRDefault="00A31F1A" w:rsidP="0071391F">
      <w:pPr>
        <w:ind w:left="965" w:firstLine="0"/>
        <w:rPr>
          <w:iCs/>
        </w:rPr>
      </w:pPr>
    </w:p>
    <w:p w14:paraId="38A395CF" w14:textId="76B6EE21" w:rsidR="00A31F1A" w:rsidRDefault="00A31F1A" w:rsidP="0071391F">
      <w:pPr>
        <w:ind w:left="965" w:firstLine="0"/>
        <w:rPr>
          <w:iCs/>
        </w:rPr>
      </w:pPr>
    </w:p>
    <w:p w14:paraId="62DA5036" w14:textId="6C441AEE" w:rsidR="00A31F1A" w:rsidRDefault="00A31F1A" w:rsidP="0071391F">
      <w:pPr>
        <w:ind w:left="965" w:firstLine="0"/>
        <w:rPr>
          <w:iCs/>
        </w:rPr>
      </w:pPr>
    </w:p>
    <w:p w14:paraId="0BCA0B35" w14:textId="611CB5B6" w:rsidR="00A31F1A" w:rsidRDefault="00A31F1A" w:rsidP="0071391F">
      <w:pPr>
        <w:ind w:left="965" w:firstLine="0"/>
        <w:rPr>
          <w:iCs/>
        </w:rPr>
      </w:pPr>
    </w:p>
    <w:p w14:paraId="2573EF92" w14:textId="6BBA6F74" w:rsidR="00A31F1A" w:rsidRDefault="00A31F1A" w:rsidP="0071391F">
      <w:pPr>
        <w:ind w:left="965" w:firstLine="0"/>
        <w:rPr>
          <w:iCs/>
        </w:rPr>
      </w:pPr>
    </w:p>
    <w:p w14:paraId="6A52B6EA" w14:textId="02401FEE" w:rsidR="00A31F1A" w:rsidRDefault="00A31F1A" w:rsidP="0071391F">
      <w:pPr>
        <w:ind w:left="965" w:firstLine="0"/>
        <w:rPr>
          <w:iCs/>
        </w:rPr>
      </w:pPr>
    </w:p>
    <w:p w14:paraId="711596AB" w14:textId="77777777" w:rsidR="00A31F1A" w:rsidRDefault="00A31F1A" w:rsidP="0071391F">
      <w:pPr>
        <w:ind w:left="965" w:firstLine="0"/>
        <w:rPr>
          <w:iCs/>
        </w:rPr>
      </w:pPr>
    </w:p>
    <w:p w14:paraId="6AF90993" w14:textId="77777777" w:rsidR="00A31F1A" w:rsidRDefault="00A31F1A" w:rsidP="0071391F">
      <w:pPr>
        <w:ind w:left="965" w:firstLine="0"/>
        <w:rPr>
          <w:iCs/>
        </w:rPr>
        <w:sectPr w:rsidR="00A31F1A" w:rsidSect="00A31F1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6D6E116" w14:textId="0993177F" w:rsidR="0071391F" w:rsidRDefault="0071391F" w:rsidP="0071391F">
      <w:pPr>
        <w:ind w:left="965" w:firstLine="0"/>
        <w:rPr>
          <w:iCs/>
        </w:rPr>
      </w:pPr>
    </w:p>
    <w:p w14:paraId="2C86114A" w14:textId="77777777" w:rsidR="0071391F" w:rsidRPr="0071391F" w:rsidRDefault="0071391F" w:rsidP="0071391F">
      <w:pPr>
        <w:ind w:left="965" w:firstLine="0"/>
        <w:rPr>
          <w:iCs/>
        </w:rPr>
      </w:pPr>
    </w:p>
    <w:p w14:paraId="2E5206F2" w14:textId="77777777" w:rsidR="002036FA" w:rsidRDefault="004209F4" w:rsidP="002036FA">
      <w:r>
        <w:br w:type="page"/>
      </w:r>
    </w:p>
    <w:p w14:paraId="07DBC04D" w14:textId="77777777" w:rsidR="00281D48" w:rsidRPr="00BC3161" w:rsidRDefault="00281D48" w:rsidP="00281D48">
      <w:pPr>
        <w:rPr>
          <w:lang w:val="it-IT"/>
        </w:rPr>
      </w:pPr>
      <w:bookmarkStart w:id="2" w:name="icilhe72"/>
      <w:bookmarkEnd w:id="2"/>
    </w:p>
    <w:p w14:paraId="146D04CB" w14:textId="506AA662" w:rsidR="00281D48" w:rsidRDefault="00281D48" w:rsidP="00281D48">
      <w:pPr>
        <w:outlineLvl w:val="0"/>
      </w:pPr>
      <w:r>
        <w:t>15</w:t>
      </w:r>
      <w:r w:rsidR="0003758A">
        <w:t>72</w:t>
      </w:r>
    </w:p>
    <w:p w14:paraId="355DA9C7" w14:textId="77777777" w:rsidR="00281D48" w:rsidRDefault="00281D48" w:rsidP="00281D48"/>
    <w:p w14:paraId="09F16975" w14:textId="3A7AC714" w:rsidR="00281D48" w:rsidRPr="00281D48" w:rsidRDefault="0003758A" w:rsidP="00281D48">
      <w:pPr>
        <w:outlineLvl w:val="1"/>
      </w:pPr>
      <w:r>
        <w:t>TURRIN</w:t>
      </w:r>
      <w:r w:rsidR="00281D48" w:rsidRPr="00281D48">
        <w:t xml:space="preserve">, </w:t>
      </w:r>
      <w:r>
        <w:t>Claude</w:t>
      </w:r>
      <w:r w:rsidR="00281D48" w:rsidRPr="00281D48">
        <w:t xml:space="preserve">, </w:t>
      </w:r>
      <w:r>
        <w:rPr>
          <w:i/>
          <w:iCs/>
        </w:rPr>
        <w:t>Les Œuvres poétiques</w:t>
      </w:r>
      <w:r w:rsidR="00281D48" w:rsidRPr="00281D48">
        <w:t xml:space="preserve">, </w:t>
      </w:r>
      <w:r>
        <w:t>Paris</w:t>
      </w:r>
      <w:r w:rsidR="00281D48" w:rsidRPr="00281D48">
        <w:t xml:space="preserve">, Jean </w:t>
      </w:r>
      <w:r>
        <w:t>de Bordeaux</w:t>
      </w:r>
      <w:r w:rsidR="00281D48" w:rsidRPr="00281D48">
        <w:t>, 157</w:t>
      </w:r>
      <w:r>
        <w:t>2</w:t>
      </w:r>
      <w:r w:rsidR="00281D48" w:rsidRPr="00281D48">
        <w:t xml:space="preserve">, </w:t>
      </w:r>
      <w:r>
        <w:t>Livre des Églogues, Églogue première [extrait]</w:t>
      </w:r>
      <w:r w:rsidR="00281D48" w:rsidRPr="00281D48">
        <w:t xml:space="preserve">, </w:t>
      </w:r>
      <w:r>
        <w:t>f°</w:t>
      </w:r>
      <w:r w:rsidR="00281D48" w:rsidRPr="00281D48">
        <w:t> </w:t>
      </w:r>
      <w:r>
        <w:t>80r°</w:t>
      </w:r>
      <w:r w:rsidR="00281D48" w:rsidRPr="00281D48">
        <w:t>.</w:t>
      </w:r>
    </w:p>
    <w:p w14:paraId="0D675166" w14:textId="16389609" w:rsidR="00281D48" w:rsidRPr="00281D48" w:rsidRDefault="00281D48" w:rsidP="00281D48">
      <w:r w:rsidRPr="00281D48">
        <w:t>&lt;</w:t>
      </w:r>
      <w:hyperlink r:id="rId7" w:history="1">
        <w:r w:rsidR="009C1DFF" w:rsidRPr="009C1DFF">
          <w:rPr>
            <w:rStyle w:val="Lienhypertexte"/>
          </w:rPr>
          <w:t>https://gallica.bnf.fr/ark:/12148/bpt6k5577137p/f176</w:t>
        </w:r>
      </w:hyperlink>
      <w:r w:rsidRPr="00281D48">
        <w:t>&gt;</w:t>
      </w:r>
    </w:p>
    <w:p w14:paraId="4FAA69C1" w14:textId="77777777" w:rsidR="00281D48" w:rsidRPr="00281D48" w:rsidRDefault="00281D48" w:rsidP="00281D48"/>
    <w:p w14:paraId="7EB2A95F" w14:textId="77777777" w:rsidR="00281D48" w:rsidRPr="000D61D3" w:rsidRDefault="00281D48" w:rsidP="00281D48"/>
    <w:p w14:paraId="2718A77C" w14:textId="77777777" w:rsidR="00281D48" w:rsidRPr="002B5500" w:rsidRDefault="00281D48" w:rsidP="00281D48">
      <w:pPr>
        <w:rPr>
          <w:u w:val="single"/>
        </w:rPr>
      </w:pPr>
      <w:r w:rsidRPr="002B5500">
        <w:rPr>
          <w:u w:val="single"/>
        </w:rPr>
        <w:t>Texte modernisé</w:t>
      </w:r>
    </w:p>
    <w:p w14:paraId="77DE1131" w14:textId="77777777" w:rsidR="00281D48" w:rsidRDefault="00281D48" w:rsidP="00281D48">
      <w:pPr>
        <w:rPr>
          <w:smallCaps/>
        </w:rPr>
      </w:pPr>
    </w:p>
    <w:p w14:paraId="5EDEEE47" w14:textId="77777777" w:rsidR="009C1DFF" w:rsidRDefault="009C1DFF" w:rsidP="009C1DFF">
      <w:pPr>
        <w:pStyle w:val="croch80"/>
      </w:pPr>
      <w:r>
        <w:t>[…]</w:t>
      </w:r>
    </w:p>
    <w:p w14:paraId="53CBD7C8" w14:textId="77777777" w:rsidR="0003758A" w:rsidRDefault="0003758A" w:rsidP="000D6F9B">
      <w:pPr>
        <w:pStyle w:val="Retrait0"/>
        <w:outlineLvl w:val="2"/>
      </w:pPr>
      <w:r>
        <w:t>Ici l’herbette est drue, et l’ombrage aussi frais</w:t>
      </w:r>
    </w:p>
    <w:p w14:paraId="4E21EC85" w14:textId="77777777" w:rsidR="0003758A" w:rsidRDefault="0003758A" w:rsidP="0003758A">
      <w:pPr>
        <w:pStyle w:val="Retrait0"/>
      </w:pPr>
      <w:r>
        <w:t>Des coudres abaissés que des grandes forêts,</w:t>
      </w:r>
    </w:p>
    <w:p w14:paraId="067B947E" w14:textId="77777777" w:rsidR="0003758A" w:rsidRDefault="0003758A" w:rsidP="0003758A">
      <w:pPr>
        <w:pStyle w:val="Retrait0"/>
      </w:pPr>
      <w:r>
        <w:t>Le soleil est ardent à voir cette journée,</w:t>
      </w:r>
    </w:p>
    <w:p w14:paraId="4DFC6802" w14:textId="77777777" w:rsidR="0003758A" w:rsidRDefault="0003758A" w:rsidP="0003758A">
      <w:pPr>
        <w:pStyle w:val="Retrait0"/>
      </w:pPr>
      <w:r>
        <w:t>L’Automne est rajeuni au beau mois de l’année.</w:t>
      </w:r>
    </w:p>
    <w:p w14:paraId="672F0471" w14:textId="77777777" w:rsidR="0003758A" w:rsidRDefault="0003758A" w:rsidP="0003758A">
      <w:pPr>
        <w:pStyle w:val="Retrait0"/>
      </w:pPr>
      <w:r>
        <w:t>S’il vous plaît de chanter auprès de ce ruisseau</w:t>
      </w:r>
    </w:p>
    <w:p w14:paraId="11CA5C96" w14:textId="77777777" w:rsidR="0003758A" w:rsidRDefault="0003758A" w:rsidP="0003758A">
      <w:pPr>
        <w:pStyle w:val="Retrait0"/>
      </w:pPr>
      <w:r>
        <w:t>Vos chansons passeront le murmure de l’eau.</w:t>
      </w:r>
    </w:p>
    <w:p w14:paraId="1B4EB1CC" w14:textId="77777777" w:rsidR="0003758A" w:rsidRDefault="0003758A" w:rsidP="0003758A">
      <w:pPr>
        <w:pStyle w:val="Retrait0"/>
      </w:pPr>
      <w:proofErr w:type="spellStart"/>
      <w:r>
        <w:t>Claudin</w:t>
      </w:r>
      <w:proofErr w:type="spellEnd"/>
      <w:r>
        <w:t xml:space="preserve"> dira Jeannette, et Francin sa Clémence.</w:t>
      </w:r>
    </w:p>
    <w:p w14:paraId="3507A7A4" w14:textId="77777777" w:rsidR="0003758A" w:rsidRDefault="0003758A" w:rsidP="0003758A">
      <w:pPr>
        <w:pStyle w:val="Retrait0"/>
      </w:pPr>
      <w:r>
        <w:t>Celui qui dira mieux aura de récompense</w:t>
      </w:r>
    </w:p>
    <w:p w14:paraId="01B711D4" w14:textId="77777777" w:rsidR="0003758A" w:rsidRDefault="0003758A" w:rsidP="0003758A">
      <w:pPr>
        <w:pStyle w:val="Retrait0"/>
      </w:pPr>
      <w:r>
        <w:t>Pour donner à sa dame, et ce peigne de buis,</w:t>
      </w:r>
    </w:p>
    <w:p w14:paraId="67339DEC" w14:textId="77777777" w:rsidR="0003758A" w:rsidRDefault="0003758A" w:rsidP="0003758A">
      <w:pPr>
        <w:pStyle w:val="Retrait0"/>
      </w:pPr>
      <w:r>
        <w:t xml:space="preserve">Et mon </w:t>
      </w:r>
      <w:proofErr w:type="spellStart"/>
      <w:r>
        <w:t>flageol</w:t>
      </w:r>
      <w:proofErr w:type="spellEnd"/>
      <w:r>
        <w:t>, qui prend le vent de sept pertuis.</w:t>
      </w:r>
    </w:p>
    <w:p w14:paraId="34598F96" w14:textId="77777777" w:rsidR="0003758A" w:rsidRDefault="0003758A" w:rsidP="009C1DFF">
      <w:pPr>
        <w:pStyle w:val="croch80"/>
      </w:pPr>
      <w:r>
        <w:t>[…]</w:t>
      </w:r>
    </w:p>
    <w:p w14:paraId="7A02BE1E" w14:textId="77777777" w:rsidR="00281D48" w:rsidRPr="004961EB" w:rsidRDefault="00281D48" w:rsidP="00281D48"/>
    <w:p w14:paraId="56446CE6" w14:textId="77777777" w:rsidR="00281D48" w:rsidRPr="004961EB" w:rsidRDefault="00281D48" w:rsidP="00281D48"/>
    <w:p w14:paraId="1A1291E4" w14:textId="77777777" w:rsidR="00281D48" w:rsidRPr="00FD4BE6" w:rsidRDefault="00281D48" w:rsidP="00281D48">
      <w:pPr>
        <w:rPr>
          <w:u w:val="single"/>
        </w:rPr>
      </w:pPr>
      <w:r w:rsidRPr="00FD4BE6">
        <w:rPr>
          <w:u w:val="single"/>
        </w:rPr>
        <w:t>Texte original</w:t>
      </w:r>
    </w:p>
    <w:p w14:paraId="5573A59A" w14:textId="77777777" w:rsidR="00281D48" w:rsidRDefault="00281D48" w:rsidP="00281D48">
      <w:pPr>
        <w:rPr>
          <w:smallCaps/>
        </w:rPr>
      </w:pPr>
    </w:p>
    <w:p w14:paraId="786DFF2A" w14:textId="77777777" w:rsidR="009C1DFF" w:rsidRDefault="009C1DFF" w:rsidP="009C1DFF">
      <w:pPr>
        <w:pStyle w:val="croch80"/>
      </w:pPr>
      <w:r>
        <w:t>[…]</w:t>
      </w:r>
    </w:p>
    <w:p w14:paraId="2EE2F3A2" w14:textId="77777777" w:rsidR="009C1DFF" w:rsidRDefault="009C1DFF" w:rsidP="009C1DFF">
      <w:pPr>
        <w:pStyle w:val="Retrait0Ita"/>
      </w:pPr>
      <w:proofErr w:type="spellStart"/>
      <w:r>
        <w:t>Icy</w:t>
      </w:r>
      <w:proofErr w:type="spellEnd"/>
      <w:r>
        <w:t xml:space="preserve"> l’herbette est drue, &amp; l’ombrage aussi frais</w:t>
      </w:r>
    </w:p>
    <w:p w14:paraId="53A94D9D" w14:textId="77777777" w:rsidR="009C1DFF" w:rsidRDefault="009C1DFF" w:rsidP="009C1DFF">
      <w:pPr>
        <w:pStyle w:val="Retrait0Ita"/>
      </w:pPr>
      <w:r>
        <w:t xml:space="preserve">Des coudres abaissez que des grandes </w:t>
      </w:r>
      <w:proofErr w:type="spellStart"/>
      <w:r>
        <w:t>foretz</w:t>
      </w:r>
      <w:proofErr w:type="spellEnd"/>
      <w:r>
        <w:t>,</w:t>
      </w:r>
    </w:p>
    <w:p w14:paraId="21136FFB" w14:textId="77777777" w:rsidR="009C1DFF" w:rsidRDefault="009C1DFF" w:rsidP="009C1DFF">
      <w:pPr>
        <w:pStyle w:val="Retrait0Ita"/>
      </w:pPr>
      <w:r>
        <w:t xml:space="preserve">Le soleil est ardant à voir ceste </w:t>
      </w:r>
      <w:proofErr w:type="spellStart"/>
      <w:r>
        <w:t>iournée</w:t>
      </w:r>
      <w:proofErr w:type="spellEnd"/>
    </w:p>
    <w:p w14:paraId="01BBB1E6" w14:textId="77777777" w:rsidR="009C1DFF" w:rsidRDefault="009C1DFF" w:rsidP="009C1DFF">
      <w:pPr>
        <w:pStyle w:val="Retrait0Ita"/>
      </w:pPr>
      <w:r>
        <w:t>L’</w:t>
      </w:r>
      <w:proofErr w:type="spellStart"/>
      <w:r>
        <w:t>Autonne</w:t>
      </w:r>
      <w:proofErr w:type="spellEnd"/>
      <w:r>
        <w:t xml:space="preserve"> est </w:t>
      </w:r>
      <w:proofErr w:type="spellStart"/>
      <w:r>
        <w:t>raieuny</w:t>
      </w:r>
      <w:proofErr w:type="spellEnd"/>
      <w:r>
        <w:t xml:space="preserve"> au beau mois de l’année.</w:t>
      </w:r>
    </w:p>
    <w:p w14:paraId="18A4837F" w14:textId="77777777" w:rsidR="009C1DFF" w:rsidRDefault="009C1DFF" w:rsidP="009C1DFF">
      <w:pPr>
        <w:pStyle w:val="Retrait0Ita"/>
      </w:pPr>
      <w:r>
        <w:t xml:space="preserve">S’il vous </w:t>
      </w:r>
      <w:proofErr w:type="spellStart"/>
      <w:r>
        <w:t>plaist</w:t>
      </w:r>
      <w:proofErr w:type="spellEnd"/>
      <w:r>
        <w:t xml:space="preserve"> de chanter </w:t>
      </w:r>
      <w:proofErr w:type="spellStart"/>
      <w:r>
        <w:t>aupres</w:t>
      </w:r>
      <w:proofErr w:type="spellEnd"/>
      <w:r>
        <w:t xml:space="preserve"> de ce </w:t>
      </w:r>
      <w:proofErr w:type="spellStart"/>
      <w:r>
        <w:t>ruiceau</w:t>
      </w:r>
      <w:proofErr w:type="spellEnd"/>
    </w:p>
    <w:p w14:paraId="7A5568CA" w14:textId="77777777" w:rsidR="009C1DFF" w:rsidRDefault="009C1DFF" w:rsidP="009C1DFF">
      <w:pPr>
        <w:pStyle w:val="Retrait0Ita"/>
      </w:pPr>
      <w:proofErr w:type="spellStart"/>
      <w:r>
        <w:t>Voz</w:t>
      </w:r>
      <w:proofErr w:type="spellEnd"/>
      <w:r>
        <w:t xml:space="preserve"> chansons passeront le murmure de l’eau.</w:t>
      </w:r>
    </w:p>
    <w:p w14:paraId="39A2136E" w14:textId="77777777" w:rsidR="009C1DFF" w:rsidRDefault="009C1DFF" w:rsidP="009C1DFF">
      <w:pPr>
        <w:pStyle w:val="Retrait0Ita"/>
      </w:pPr>
      <w:proofErr w:type="spellStart"/>
      <w:r>
        <w:t>Claudin</w:t>
      </w:r>
      <w:proofErr w:type="spellEnd"/>
      <w:r>
        <w:t xml:space="preserve"> dira </w:t>
      </w:r>
      <w:proofErr w:type="spellStart"/>
      <w:r>
        <w:t>Ieannette</w:t>
      </w:r>
      <w:proofErr w:type="spellEnd"/>
      <w:r>
        <w:t xml:space="preserve">, &amp; Francin sa </w:t>
      </w:r>
      <w:proofErr w:type="spellStart"/>
      <w:r>
        <w:t>Clemence</w:t>
      </w:r>
      <w:proofErr w:type="spellEnd"/>
      <w:r>
        <w:t>.</w:t>
      </w:r>
    </w:p>
    <w:p w14:paraId="19D03B27" w14:textId="77777777" w:rsidR="009C1DFF" w:rsidRDefault="009C1DFF" w:rsidP="009C1DFF">
      <w:pPr>
        <w:pStyle w:val="Retrait0Ita"/>
      </w:pPr>
      <w:proofErr w:type="spellStart"/>
      <w:r>
        <w:t>Celuy</w:t>
      </w:r>
      <w:proofErr w:type="spellEnd"/>
      <w:r>
        <w:t xml:space="preserve"> qui dira </w:t>
      </w:r>
      <w:proofErr w:type="spellStart"/>
      <w:r>
        <w:t>mieus</w:t>
      </w:r>
      <w:proofErr w:type="spellEnd"/>
      <w:r>
        <w:t xml:space="preserve"> aura de </w:t>
      </w:r>
      <w:proofErr w:type="spellStart"/>
      <w:r>
        <w:t>recompance</w:t>
      </w:r>
      <w:proofErr w:type="spellEnd"/>
    </w:p>
    <w:p w14:paraId="647A18FD" w14:textId="77777777" w:rsidR="009C1DFF" w:rsidRDefault="009C1DFF" w:rsidP="009C1DFF">
      <w:pPr>
        <w:pStyle w:val="Retrait0Ita"/>
      </w:pPr>
      <w:r>
        <w:t>Pour donner à sa dame, &amp; ce peigne de buis,</w:t>
      </w:r>
    </w:p>
    <w:p w14:paraId="3B1D893D" w14:textId="77777777" w:rsidR="009C1DFF" w:rsidRDefault="009C1DFF" w:rsidP="009C1DFF">
      <w:pPr>
        <w:pStyle w:val="Retrait0Ita"/>
      </w:pPr>
      <w:r>
        <w:t xml:space="preserve">Et mon </w:t>
      </w:r>
      <w:proofErr w:type="spellStart"/>
      <w:r>
        <w:t>flagol</w:t>
      </w:r>
      <w:proofErr w:type="spellEnd"/>
      <w:r>
        <w:t xml:space="preserve">, qui </w:t>
      </w:r>
      <w:proofErr w:type="spellStart"/>
      <w:r>
        <w:t>prand</w:t>
      </w:r>
      <w:proofErr w:type="spellEnd"/>
      <w:r>
        <w:t xml:space="preserve"> le </w:t>
      </w:r>
      <w:proofErr w:type="spellStart"/>
      <w:r>
        <w:t>vant</w:t>
      </w:r>
      <w:proofErr w:type="spellEnd"/>
      <w:r>
        <w:t xml:space="preserve"> de sept pertuis.</w:t>
      </w:r>
    </w:p>
    <w:p w14:paraId="6DB0ABCE" w14:textId="77777777" w:rsidR="009C1DFF" w:rsidRDefault="009C1DFF" w:rsidP="009C1DFF">
      <w:pPr>
        <w:pStyle w:val="croch80"/>
      </w:pPr>
      <w:r>
        <w:t>[…]</w:t>
      </w:r>
    </w:p>
    <w:bookmarkStart w:id="3" w:name="_Hlk142339743"/>
    <w:p w14:paraId="169D64AB" w14:textId="77777777" w:rsidR="009C1DFF" w:rsidRPr="000B6B68" w:rsidRDefault="009C1DFF" w:rsidP="009C1DFF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</w:t>
      </w:r>
      <w:r w:rsidRPr="000B6B68">
        <w:rPr>
          <w:rStyle w:val="Lienhypertexte"/>
        </w:rPr>
        <w:t>↑</w:t>
      </w:r>
      <w:r w:rsidRPr="000B6B68">
        <w:rPr>
          <w:rStyle w:val="Lienhypertexte"/>
        </w:rPr>
        <w:t>_</w:t>
      </w:r>
    </w:p>
    <w:p w14:paraId="29A42BFB" w14:textId="2F2BA1FB" w:rsidR="009C1DFF" w:rsidRDefault="009C1DFF" w:rsidP="009C1DFF">
      <w:pPr>
        <w:rPr>
          <w:smallCaps/>
        </w:rPr>
      </w:pPr>
      <w:r>
        <w:rPr>
          <w:rStyle w:val="Lienhypertexte"/>
        </w:rPr>
        <w:fldChar w:fldCharType="end"/>
      </w:r>
      <w:bookmarkEnd w:id="3"/>
    </w:p>
    <w:p w14:paraId="5CDB6C85" w14:textId="77777777" w:rsidR="00281D48" w:rsidRPr="00585641" w:rsidRDefault="00281D48" w:rsidP="00281D48">
      <w:r>
        <w:br w:type="page"/>
      </w:r>
    </w:p>
    <w:p w14:paraId="20B045D2" w14:textId="77777777" w:rsidR="00AF4CD2" w:rsidRDefault="00AF4CD2" w:rsidP="00AF4CD2">
      <w:bookmarkStart w:id="4" w:name="jaiunb73"/>
      <w:bookmarkEnd w:id="4"/>
    </w:p>
    <w:p w14:paraId="1BEE0699" w14:textId="15E48FB2" w:rsidR="00585641" w:rsidRDefault="00585641" w:rsidP="00585641">
      <w:pPr>
        <w:outlineLvl w:val="0"/>
      </w:pPr>
      <w:r>
        <w:t>1573</w:t>
      </w:r>
    </w:p>
    <w:p w14:paraId="157FDCC6" w14:textId="77777777" w:rsidR="00585641" w:rsidRDefault="00585641" w:rsidP="00585641"/>
    <w:p w14:paraId="65454C74" w14:textId="0D8984B0" w:rsidR="00585641" w:rsidRPr="00A31F1A" w:rsidRDefault="00AE48F3" w:rsidP="00585641">
      <w:pPr>
        <w:outlineLvl w:val="1"/>
      </w:pPr>
      <w:r>
        <w:t>BAÏF</w:t>
      </w:r>
      <w:r w:rsidR="00585641" w:rsidRPr="00A31F1A">
        <w:t xml:space="preserve">, </w:t>
      </w:r>
      <w:r>
        <w:t>Jean Antoine</w:t>
      </w:r>
      <w:r w:rsidR="00585641" w:rsidRPr="00A31F1A">
        <w:t xml:space="preserve"> de, </w:t>
      </w:r>
      <w:r>
        <w:rPr>
          <w:i/>
          <w:iCs/>
        </w:rPr>
        <w:t>Œuvres en rime</w:t>
      </w:r>
      <w:r w:rsidR="00585641" w:rsidRPr="00A31F1A">
        <w:t xml:space="preserve">, </w:t>
      </w:r>
      <w:r w:rsidRPr="00AE48F3">
        <w:rPr>
          <w:i/>
          <w:iCs/>
        </w:rPr>
        <w:t>Les Jeux</w:t>
      </w:r>
      <w:r>
        <w:t xml:space="preserve">, </w:t>
      </w:r>
      <w:r w:rsidR="00585641" w:rsidRPr="00A31F1A">
        <w:t xml:space="preserve">Paris, </w:t>
      </w:r>
      <w:r>
        <w:t>Lucas Breyer</w:t>
      </w:r>
      <w:r w:rsidR="00585641" w:rsidRPr="00A31F1A">
        <w:t>, 157</w:t>
      </w:r>
      <w:r w:rsidR="00B95AFC">
        <w:t>3</w:t>
      </w:r>
      <w:r w:rsidR="00585641" w:rsidRPr="00A31F1A">
        <w:t>,</w:t>
      </w:r>
      <w:r w:rsidR="002146E7">
        <w:t xml:space="preserve"> Livre I, </w:t>
      </w:r>
      <w:r w:rsidR="002146E7" w:rsidRPr="00613311">
        <w:rPr>
          <w:i/>
          <w:iCs/>
        </w:rPr>
        <w:t>Les É</w:t>
      </w:r>
      <w:r w:rsidR="00613311" w:rsidRPr="00613311">
        <w:rPr>
          <w:i/>
          <w:iCs/>
        </w:rPr>
        <w:t>glogues</w:t>
      </w:r>
      <w:r w:rsidR="00613311">
        <w:t>, VI, « Les Amoureux » [extrait]</w:t>
      </w:r>
      <w:r w:rsidR="00585641" w:rsidRPr="00A31F1A">
        <w:t xml:space="preserve">, </w:t>
      </w:r>
      <w:proofErr w:type="spellStart"/>
      <w:r w:rsidR="00585641" w:rsidRPr="00A31F1A">
        <w:t>f</w:t>
      </w:r>
      <w:r w:rsidR="00613311">
        <w:t>f</w:t>
      </w:r>
      <w:proofErr w:type="spellEnd"/>
      <w:r w:rsidR="00613311">
        <w:t>.</w:t>
      </w:r>
      <w:r w:rsidR="00585641" w:rsidRPr="00A31F1A">
        <w:t> </w:t>
      </w:r>
      <w:r w:rsidR="00B95AFC">
        <w:t>1</w:t>
      </w:r>
      <w:r w:rsidR="00613311">
        <w:t>7</w:t>
      </w:r>
      <w:r w:rsidR="00585641">
        <w:t>v</w:t>
      </w:r>
      <w:r w:rsidR="00585641" w:rsidRPr="00A31F1A">
        <w:t>°</w:t>
      </w:r>
      <w:r w:rsidR="00613311">
        <w:t>-18r°</w:t>
      </w:r>
      <w:r w:rsidR="00585641" w:rsidRPr="00A31F1A">
        <w:t>.</w:t>
      </w:r>
    </w:p>
    <w:p w14:paraId="2E92E4A5" w14:textId="4A0EE30D" w:rsidR="00585641" w:rsidRPr="00A31F1A" w:rsidRDefault="00585641" w:rsidP="00585641">
      <w:r w:rsidRPr="00A31F1A">
        <w:t>&lt;</w:t>
      </w:r>
      <w:hyperlink r:id="rId8" w:history="1">
        <w:r w:rsidR="00613311" w:rsidRPr="00613311">
          <w:rPr>
            <w:rStyle w:val="Lienhypertexte"/>
          </w:rPr>
          <w:t>https://gallica.bnf.fr/ark:/12148/bpt6k8711109z/f52</w:t>
        </w:r>
      </w:hyperlink>
      <w:r w:rsidRPr="00A31F1A">
        <w:t>&gt;</w:t>
      </w:r>
    </w:p>
    <w:p w14:paraId="545A5400" w14:textId="77777777" w:rsidR="00585641" w:rsidRPr="00A31F1A" w:rsidRDefault="00585641" w:rsidP="00585641"/>
    <w:p w14:paraId="28555779" w14:textId="77777777" w:rsidR="00585641" w:rsidRPr="000D61D3" w:rsidRDefault="00585641" w:rsidP="00585641"/>
    <w:p w14:paraId="6D097DC5" w14:textId="77777777" w:rsidR="00585641" w:rsidRPr="002B5500" w:rsidRDefault="00585641" w:rsidP="00585641">
      <w:pPr>
        <w:rPr>
          <w:u w:val="single"/>
        </w:rPr>
      </w:pPr>
      <w:r w:rsidRPr="002B5500">
        <w:rPr>
          <w:u w:val="single"/>
        </w:rPr>
        <w:t>Texte modernisé</w:t>
      </w:r>
    </w:p>
    <w:p w14:paraId="202ACCFA" w14:textId="77777777" w:rsidR="00585641" w:rsidRDefault="00585641" w:rsidP="00585641">
      <w:pPr>
        <w:rPr>
          <w:smallCaps/>
        </w:rPr>
      </w:pPr>
    </w:p>
    <w:p w14:paraId="08F21A08" w14:textId="77777777" w:rsidR="000D6F9B" w:rsidRDefault="000D6F9B" w:rsidP="000D6F9B">
      <w:pPr>
        <w:pStyle w:val="croch80"/>
      </w:pPr>
      <w:r>
        <w:t>[…]</w:t>
      </w:r>
    </w:p>
    <w:p w14:paraId="4ADD56C5" w14:textId="77777777" w:rsidR="000D6F9B" w:rsidRDefault="000D6F9B" w:rsidP="000D6F9B">
      <w:pPr>
        <w:pStyle w:val="Retraitdroite"/>
        <w:outlineLvl w:val="2"/>
      </w:pPr>
      <w:r>
        <w:t>J’ai un bel antre creux entaillé dans la pierre,</w:t>
      </w:r>
    </w:p>
    <w:p w14:paraId="2856AC0E" w14:textId="77777777" w:rsidR="000D6F9B" w:rsidRDefault="000D6F9B" w:rsidP="000D6F9B">
      <w:pPr>
        <w:pStyle w:val="Retrait0"/>
      </w:pPr>
      <w:r>
        <w:t>De qui la belle entrée est toute de lierre</w:t>
      </w:r>
    </w:p>
    <w:p w14:paraId="20136736" w14:textId="77777777" w:rsidR="000D6F9B" w:rsidRDefault="000D6F9B" w:rsidP="000D6F9B">
      <w:pPr>
        <w:pStyle w:val="Retrait0"/>
      </w:pPr>
      <w:r>
        <w:t>Couverte çà et là : trois surgeons de belle eau</w:t>
      </w:r>
    </w:p>
    <w:p w14:paraId="236B3918" w14:textId="77777777" w:rsidR="000D6F9B" w:rsidRDefault="000D6F9B" w:rsidP="000D6F9B">
      <w:pPr>
        <w:pStyle w:val="Retrait0"/>
      </w:pPr>
      <w:proofErr w:type="spellStart"/>
      <w:r>
        <w:t>Sourdant</w:t>
      </w:r>
      <w:proofErr w:type="spellEnd"/>
      <w:r>
        <w:t xml:space="preserve"> d’un roc percé font chacun son ruisseau,</w:t>
      </w:r>
    </w:p>
    <w:p w14:paraId="637A0337" w14:textId="77777777" w:rsidR="000D6F9B" w:rsidRDefault="000D6F9B" w:rsidP="000D6F9B">
      <w:pPr>
        <w:pStyle w:val="Retrait0"/>
      </w:pPr>
      <w:r>
        <w:t>Qui d’un bruit enroué sur le gravois murmure,</w:t>
      </w:r>
    </w:p>
    <w:p w14:paraId="5ADA4958" w14:textId="39755274" w:rsidR="000D6F9B" w:rsidRDefault="000D6F9B" w:rsidP="000D6F9B">
      <w:pPr>
        <w:pStyle w:val="Retrait0"/>
      </w:pPr>
      <w:r>
        <w:t>Et va nourrir plus bas d’un préau la verdure</w:t>
      </w:r>
      <w:r>
        <w:t> :</w:t>
      </w:r>
    </w:p>
    <w:p w14:paraId="033C922F" w14:textId="77777777" w:rsidR="000D6F9B" w:rsidRDefault="000D6F9B" w:rsidP="000D6F9B">
      <w:pPr>
        <w:pStyle w:val="Retrait0"/>
      </w:pPr>
      <w:r>
        <w:t>Des lauriers toujours verts y rendent un doux flair,</w:t>
      </w:r>
    </w:p>
    <w:p w14:paraId="45C0C70D" w14:textId="77777777" w:rsidR="000D6F9B" w:rsidRDefault="000D6F9B" w:rsidP="000D6F9B">
      <w:pPr>
        <w:pStyle w:val="Retrait0"/>
      </w:pPr>
      <w:r>
        <w:t>Faisant un tel ombrage, et remplissent tout l’air.</w:t>
      </w:r>
    </w:p>
    <w:p w14:paraId="0FA11D7D" w14:textId="77777777" w:rsidR="000D6F9B" w:rsidRDefault="000D6F9B" w:rsidP="000D6F9B">
      <w:pPr>
        <w:pStyle w:val="Retrait0"/>
      </w:pPr>
      <w:r>
        <w:t>Et j’ai là tout joignant un bien touffu bocage,</w:t>
      </w:r>
    </w:p>
    <w:p w14:paraId="32F4EDC6" w14:textId="77777777" w:rsidR="000D6F9B" w:rsidRDefault="000D6F9B" w:rsidP="000D6F9B">
      <w:pPr>
        <w:pStyle w:val="Retrait0"/>
      </w:pPr>
      <w:r>
        <w:t>Où les rossignolets dégoisent leur ramage,</w:t>
      </w:r>
    </w:p>
    <w:p w14:paraId="79528298" w14:textId="77777777" w:rsidR="000D6F9B" w:rsidRDefault="000D6F9B" w:rsidP="000D6F9B">
      <w:pPr>
        <w:pStyle w:val="Retrait0"/>
      </w:pPr>
      <w:r>
        <w:t>Les gais rossignolets leur chanson au printemps,</w:t>
      </w:r>
    </w:p>
    <w:p w14:paraId="6D68EDDD" w14:textId="77777777" w:rsidR="000D6F9B" w:rsidRDefault="000D6F9B" w:rsidP="000D6F9B">
      <w:pPr>
        <w:pStyle w:val="Retrait0"/>
      </w:pPr>
      <w:r>
        <w:t>Les petits oisillons leur ramage en tout temps.</w:t>
      </w:r>
    </w:p>
    <w:p w14:paraId="6D7A1FCF" w14:textId="77777777" w:rsidR="000D6F9B" w:rsidRDefault="000D6F9B" w:rsidP="000D6F9B">
      <w:pPr>
        <w:pStyle w:val="Retraitdroite"/>
      </w:pPr>
      <w:r>
        <w:t>Dedans cet antre-ci tu ferais ta demeure,</w:t>
      </w:r>
    </w:p>
    <w:p w14:paraId="01233107" w14:textId="77777777" w:rsidR="000D6F9B" w:rsidRDefault="000D6F9B" w:rsidP="000D6F9B">
      <w:pPr>
        <w:pStyle w:val="Retrait0"/>
      </w:pPr>
      <w:r>
        <w:t>Ma Francine, avec moi : là toujours à toute heure</w:t>
      </w:r>
    </w:p>
    <w:p w14:paraId="3E1C9184" w14:textId="77777777" w:rsidR="000D6F9B" w:rsidRDefault="000D6F9B" w:rsidP="000D6F9B">
      <w:pPr>
        <w:pStyle w:val="Retrait0"/>
      </w:pPr>
      <w:r>
        <w:t>Je serais avec toi : et de nuit et de jour</w:t>
      </w:r>
    </w:p>
    <w:p w14:paraId="690742BA" w14:textId="77777777" w:rsidR="000D6F9B" w:rsidRDefault="000D6F9B" w:rsidP="000D6F9B">
      <w:pPr>
        <w:pStyle w:val="Retrait0"/>
      </w:pPr>
      <w:r>
        <w:t>Ou nous en parlerions ou nous ferions l’amour.</w:t>
      </w:r>
    </w:p>
    <w:p w14:paraId="60C64F12" w14:textId="1362F6BD" w:rsidR="00585641" w:rsidRDefault="000D6F9B" w:rsidP="000D6F9B">
      <w:pPr>
        <w:pStyle w:val="croch80"/>
      </w:pPr>
      <w:r>
        <w:t>[…]</w:t>
      </w:r>
    </w:p>
    <w:p w14:paraId="54C49196" w14:textId="77777777" w:rsidR="00C01B09" w:rsidRPr="000B6B68" w:rsidRDefault="00C01B09" w:rsidP="00C01B09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4B5E3120" w14:textId="43881686" w:rsidR="00C01B09" w:rsidRPr="00C84735" w:rsidRDefault="00C01B09" w:rsidP="00C01B09">
      <w:r>
        <w:rPr>
          <w:rStyle w:val="Lienhypertexte"/>
        </w:rPr>
        <w:fldChar w:fldCharType="end"/>
      </w:r>
    </w:p>
    <w:p w14:paraId="32D45F60" w14:textId="5AB3FE90" w:rsidR="000D6F9B" w:rsidRDefault="000D6F9B" w:rsidP="00585641">
      <w:r>
        <w:br w:type="page"/>
      </w:r>
    </w:p>
    <w:p w14:paraId="185BA6B1" w14:textId="77777777" w:rsidR="00585641" w:rsidRPr="004961EB" w:rsidRDefault="00585641" w:rsidP="00585641"/>
    <w:p w14:paraId="0F168C5A" w14:textId="77777777" w:rsidR="00585641" w:rsidRPr="00FD4BE6" w:rsidRDefault="00585641" w:rsidP="00585641">
      <w:pPr>
        <w:rPr>
          <w:u w:val="single"/>
        </w:rPr>
      </w:pPr>
      <w:r w:rsidRPr="00FD4BE6">
        <w:rPr>
          <w:u w:val="single"/>
        </w:rPr>
        <w:t>Texte original</w:t>
      </w:r>
    </w:p>
    <w:p w14:paraId="48034E73" w14:textId="77777777" w:rsidR="00585641" w:rsidRDefault="00585641" w:rsidP="00585641">
      <w:pPr>
        <w:rPr>
          <w:smallCaps/>
        </w:rPr>
      </w:pPr>
    </w:p>
    <w:p w14:paraId="743ED591" w14:textId="77777777" w:rsidR="000D6F9B" w:rsidRDefault="000D6F9B" w:rsidP="000D6F9B">
      <w:pPr>
        <w:pStyle w:val="croch80"/>
      </w:pPr>
      <w:r>
        <w:t>[…]</w:t>
      </w:r>
    </w:p>
    <w:p w14:paraId="146C09D9" w14:textId="7CDE16E4" w:rsidR="000D6F9B" w:rsidRDefault="000D6F9B" w:rsidP="000D6F9B">
      <w:pPr>
        <w:pStyle w:val="RetraitdroiteIta"/>
      </w:pPr>
      <w:proofErr w:type="spellStart"/>
      <w:r w:rsidRPr="000D6F9B">
        <w:rPr>
          <w:i w:val="0"/>
          <w:iCs w:val="0"/>
        </w:rPr>
        <w:t>I</w:t>
      </w:r>
      <w:r>
        <w:t>’ay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bel antre creux entaillé dans la pierre,</w:t>
      </w:r>
    </w:p>
    <w:p w14:paraId="0FC280E8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D</w:t>
      </w:r>
      <w:r>
        <w:t xml:space="preserve">e qui la belle </w:t>
      </w:r>
      <w:proofErr w:type="spellStart"/>
      <w:r>
        <w:t>entree</w:t>
      </w:r>
      <w:proofErr w:type="spellEnd"/>
      <w:r>
        <w:t xml:space="preserve"> est toute de lierre</w:t>
      </w:r>
    </w:p>
    <w:p w14:paraId="33D80B2A" w14:textId="77777777" w:rsidR="000D6F9B" w:rsidRDefault="000D6F9B" w:rsidP="000D6F9B">
      <w:pPr>
        <w:pStyle w:val="Retrait0Ita"/>
      </w:pPr>
      <w:proofErr w:type="spellStart"/>
      <w:r w:rsidRPr="000D6F9B">
        <w:rPr>
          <w:i w:val="0"/>
          <w:iCs w:val="0"/>
          <w:smallCaps/>
        </w:rPr>
        <w:t>C</w:t>
      </w:r>
      <w:r>
        <w:t>ouuerte</w:t>
      </w:r>
      <w:proofErr w:type="spellEnd"/>
      <w:r>
        <w:t xml:space="preserve"> çà &amp; là : trois </w:t>
      </w:r>
      <w:proofErr w:type="spellStart"/>
      <w:r>
        <w:t>sourgeons</w:t>
      </w:r>
      <w:proofErr w:type="spellEnd"/>
      <w:r>
        <w:t xml:space="preserve"> de belle eau</w:t>
      </w:r>
    </w:p>
    <w:p w14:paraId="02311DA8" w14:textId="77777777" w:rsidR="000D6F9B" w:rsidRDefault="000D6F9B" w:rsidP="000D6F9B">
      <w:pPr>
        <w:pStyle w:val="Retrait0Ita"/>
      </w:pPr>
      <w:proofErr w:type="spellStart"/>
      <w:r w:rsidRPr="000D6F9B">
        <w:rPr>
          <w:i w:val="0"/>
          <w:iCs w:val="0"/>
          <w:smallCaps/>
        </w:rPr>
        <w:t>S</w:t>
      </w:r>
      <w:r>
        <w:t>ourdans</w:t>
      </w:r>
      <w:proofErr w:type="spellEnd"/>
      <w:r>
        <w:t xml:space="preserve"> d’</w:t>
      </w:r>
      <w:proofErr w:type="spellStart"/>
      <w:r>
        <w:t>vn</w:t>
      </w:r>
      <w:proofErr w:type="spellEnd"/>
      <w:r>
        <w:t xml:space="preserve"> roc percé font chacun son ruisseau,</w:t>
      </w:r>
    </w:p>
    <w:p w14:paraId="314B6FE1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Q</w:t>
      </w:r>
      <w:r>
        <w:t>ui d’</w:t>
      </w:r>
      <w:proofErr w:type="spellStart"/>
      <w:r>
        <w:t>vn</w:t>
      </w:r>
      <w:proofErr w:type="spellEnd"/>
      <w:r>
        <w:t xml:space="preserve"> bruit enroué sur le </w:t>
      </w:r>
      <w:proofErr w:type="spellStart"/>
      <w:r>
        <w:t>grauois</w:t>
      </w:r>
      <w:proofErr w:type="spellEnd"/>
      <w:r>
        <w:t xml:space="preserve"> murmure,</w:t>
      </w:r>
    </w:p>
    <w:p w14:paraId="360FC6E9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E</w:t>
      </w:r>
      <w:r>
        <w:t>t va nourrir plus bas 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preau</w:t>
      </w:r>
      <w:proofErr w:type="spellEnd"/>
      <w:r>
        <w:t xml:space="preserve"> la </w:t>
      </w:r>
      <w:proofErr w:type="gramStart"/>
      <w:r>
        <w:t>verdure</w:t>
      </w:r>
      <w:r w:rsidRPr="000D6F9B">
        <w:rPr>
          <w:i w:val="0"/>
          <w:iCs w:val="0"/>
          <w:smallCaps/>
        </w:rPr>
        <w:t>:</w:t>
      </w:r>
      <w:proofErr w:type="gramEnd"/>
    </w:p>
    <w:p w14:paraId="164E9DA8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D</w:t>
      </w:r>
      <w:r>
        <w:t xml:space="preserve">es </w:t>
      </w:r>
      <w:proofErr w:type="spellStart"/>
      <w:r>
        <w:t>loriers</w:t>
      </w:r>
      <w:proofErr w:type="spellEnd"/>
      <w:r>
        <w:t xml:space="preserve"> </w:t>
      </w:r>
      <w:proofErr w:type="spellStart"/>
      <w:r>
        <w:t>tousiours</w:t>
      </w:r>
      <w:proofErr w:type="spellEnd"/>
      <w:r>
        <w:t xml:space="preserve"> </w:t>
      </w:r>
      <w:proofErr w:type="spellStart"/>
      <w:r>
        <w:t>verds</w:t>
      </w:r>
      <w:proofErr w:type="spellEnd"/>
      <w:r>
        <w:t xml:space="preserve"> y rendent </w:t>
      </w:r>
      <w:proofErr w:type="spellStart"/>
      <w:r>
        <w:t>vn</w:t>
      </w:r>
      <w:proofErr w:type="spellEnd"/>
      <w:r>
        <w:t xml:space="preserve"> doux flair,</w:t>
      </w:r>
    </w:p>
    <w:p w14:paraId="6102F4AB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F</w:t>
      </w:r>
      <w:r>
        <w:t xml:space="preserve">aisans </w:t>
      </w:r>
      <w:proofErr w:type="spellStart"/>
      <w:r>
        <w:t>vn</w:t>
      </w:r>
      <w:proofErr w:type="spellEnd"/>
      <w:r>
        <w:t xml:space="preserve"> tel ombrage, &amp; remplissent tout l’air.</w:t>
      </w:r>
    </w:p>
    <w:p w14:paraId="49713EA1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E</w:t>
      </w:r>
      <w:r>
        <w:t xml:space="preserve">t j’ay là tout joignant </w:t>
      </w:r>
      <w:proofErr w:type="spellStart"/>
      <w:r>
        <w:t>vn</w:t>
      </w:r>
      <w:proofErr w:type="spellEnd"/>
      <w:r>
        <w:t xml:space="preserve"> bien </w:t>
      </w:r>
      <w:proofErr w:type="spellStart"/>
      <w:r>
        <w:t>toffu</w:t>
      </w:r>
      <w:proofErr w:type="spellEnd"/>
      <w:r>
        <w:t xml:space="preserve"> bocage,</w:t>
      </w:r>
    </w:p>
    <w:p w14:paraId="187C7FA8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O</w:t>
      </w:r>
      <w:r>
        <w:t xml:space="preserve">ù les rossignolets </w:t>
      </w:r>
      <w:proofErr w:type="spellStart"/>
      <w:r>
        <w:t>degoisent</w:t>
      </w:r>
      <w:proofErr w:type="spellEnd"/>
      <w:r>
        <w:t xml:space="preserve"> leur ramage,</w:t>
      </w:r>
    </w:p>
    <w:p w14:paraId="7B3A0959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L</w:t>
      </w:r>
      <w:r>
        <w:t>es gais rossignolets leur chanson au printemps,</w:t>
      </w:r>
    </w:p>
    <w:p w14:paraId="7C8599CF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L</w:t>
      </w:r>
      <w:r>
        <w:t>es petits oisillons leur ramage en tout temps.</w:t>
      </w:r>
    </w:p>
    <w:p w14:paraId="2C6A8B6B" w14:textId="77777777" w:rsidR="000D6F9B" w:rsidRDefault="000D6F9B" w:rsidP="000D6F9B">
      <w:pPr>
        <w:pStyle w:val="RetraitdroiteIta"/>
      </w:pPr>
      <w:r w:rsidRPr="000D6F9B">
        <w:rPr>
          <w:i w:val="0"/>
          <w:iCs w:val="0"/>
        </w:rPr>
        <w:t>D</w:t>
      </w:r>
      <w:r>
        <w:t xml:space="preserve">edans cet antre </w:t>
      </w:r>
      <w:proofErr w:type="spellStart"/>
      <w:r>
        <w:t>cy</w:t>
      </w:r>
      <w:proofErr w:type="spellEnd"/>
      <w:r>
        <w:t xml:space="preserve"> tu </w:t>
      </w:r>
      <w:proofErr w:type="spellStart"/>
      <w:r>
        <w:t>ferois</w:t>
      </w:r>
      <w:proofErr w:type="spellEnd"/>
      <w:r>
        <w:t xml:space="preserve"> ta demeure,</w:t>
      </w:r>
    </w:p>
    <w:p w14:paraId="0E734D09" w14:textId="77777777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M</w:t>
      </w:r>
      <w:r>
        <w:t xml:space="preserve">a </w:t>
      </w:r>
      <w:r w:rsidRPr="000D6F9B">
        <w:rPr>
          <w:i w:val="0"/>
          <w:iCs w:val="0"/>
          <w:smallCaps/>
        </w:rPr>
        <w:t>F</w:t>
      </w:r>
      <w:r>
        <w:t xml:space="preserve">rancine, </w:t>
      </w:r>
      <w:proofErr w:type="spellStart"/>
      <w:r>
        <w:t>auec</w:t>
      </w:r>
      <w:proofErr w:type="spellEnd"/>
      <w:r>
        <w:t xml:space="preserve"> </w:t>
      </w:r>
      <w:proofErr w:type="spellStart"/>
      <w:r>
        <w:t>moy</w:t>
      </w:r>
      <w:proofErr w:type="spellEnd"/>
      <w:r>
        <w:t xml:space="preserve"> : là </w:t>
      </w:r>
      <w:proofErr w:type="spellStart"/>
      <w:r>
        <w:t>tousiours</w:t>
      </w:r>
      <w:proofErr w:type="spellEnd"/>
      <w:r>
        <w:t xml:space="preserve"> à toute heure</w:t>
      </w:r>
    </w:p>
    <w:p w14:paraId="785EF87B" w14:textId="77777777" w:rsidR="000D6F9B" w:rsidRDefault="000D6F9B" w:rsidP="000D6F9B">
      <w:pPr>
        <w:pStyle w:val="Retrait0Ita"/>
      </w:pPr>
      <w:proofErr w:type="spellStart"/>
      <w:r w:rsidRPr="000D6F9B">
        <w:rPr>
          <w:i w:val="0"/>
          <w:iCs w:val="0"/>
          <w:smallCaps/>
        </w:rPr>
        <w:t>I</w:t>
      </w:r>
      <w:r>
        <w:t>e</w:t>
      </w:r>
      <w:proofErr w:type="spellEnd"/>
      <w:r>
        <w:t xml:space="preserve"> </w:t>
      </w:r>
      <w:proofErr w:type="spellStart"/>
      <w:r>
        <w:t>serois</w:t>
      </w:r>
      <w:proofErr w:type="spellEnd"/>
      <w:r>
        <w:t xml:space="preserve"> </w:t>
      </w:r>
      <w:proofErr w:type="spellStart"/>
      <w:r>
        <w:t>auec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: &amp; de nuit &amp; de jour</w:t>
      </w:r>
    </w:p>
    <w:p w14:paraId="58D339DB" w14:textId="18E0C6E1" w:rsidR="000D6F9B" w:rsidRDefault="000D6F9B" w:rsidP="000D6F9B">
      <w:pPr>
        <w:pStyle w:val="Retrait0Ita"/>
      </w:pPr>
      <w:r w:rsidRPr="000D6F9B">
        <w:rPr>
          <w:i w:val="0"/>
          <w:iCs w:val="0"/>
          <w:smallCaps/>
        </w:rPr>
        <w:t>O</w:t>
      </w:r>
      <w:r>
        <w:t>u nous en parlerions ou nous ferions l’amour.</w:t>
      </w:r>
    </w:p>
    <w:p w14:paraId="26213203" w14:textId="78C2920F" w:rsidR="00585641" w:rsidRPr="00C84735" w:rsidRDefault="000D6F9B" w:rsidP="000D6F9B">
      <w:pPr>
        <w:pStyle w:val="croch80"/>
      </w:pPr>
      <w:r>
        <w:t>[…]</w:t>
      </w:r>
    </w:p>
    <w:p w14:paraId="3E7FA062" w14:textId="77777777" w:rsidR="00C01B09" w:rsidRPr="000B6B68" w:rsidRDefault="00C01B09" w:rsidP="00C01B09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4376A57C" w14:textId="37A09084" w:rsidR="00C01B09" w:rsidRDefault="00C01B09" w:rsidP="00585641">
      <w:pPr>
        <w:rPr>
          <w:smallCaps/>
        </w:rPr>
      </w:pPr>
      <w:r>
        <w:rPr>
          <w:rStyle w:val="Lienhypertexte"/>
        </w:rPr>
        <w:fldChar w:fldCharType="end"/>
      </w:r>
    </w:p>
    <w:p w14:paraId="56228F52" w14:textId="692F0CC5" w:rsidR="00C84735" w:rsidRPr="00585641" w:rsidRDefault="00585641" w:rsidP="00C84735">
      <w:r>
        <w:br w:type="page"/>
      </w:r>
    </w:p>
    <w:p w14:paraId="36AD2DCA" w14:textId="77777777" w:rsidR="00D416D3" w:rsidRDefault="00D416D3" w:rsidP="00AF4CD2">
      <w:bookmarkStart w:id="5" w:name="seineq76"/>
      <w:bookmarkStart w:id="6" w:name="elleau04"/>
      <w:bookmarkEnd w:id="5"/>
      <w:bookmarkEnd w:id="6"/>
    </w:p>
    <w:p w14:paraId="1E056F2A" w14:textId="2AE87DCA" w:rsidR="00BF50A6" w:rsidRDefault="00BF50A6" w:rsidP="009F1DDF">
      <w:pPr>
        <w:outlineLvl w:val="0"/>
      </w:pPr>
      <w:r>
        <w:t>1</w:t>
      </w:r>
      <w:r w:rsidR="00CA34C2">
        <w:t>60</w:t>
      </w:r>
      <w:r w:rsidR="00C01B09">
        <w:t>4</w:t>
      </w:r>
    </w:p>
    <w:p w14:paraId="5186557B" w14:textId="77777777" w:rsidR="00BF50A6" w:rsidRDefault="00BF50A6" w:rsidP="00BF50A6"/>
    <w:p w14:paraId="298A2481" w14:textId="2A5A57C3" w:rsidR="00BF50A6" w:rsidRDefault="00C01B09" w:rsidP="009F1DDF">
      <w:pPr>
        <w:outlineLvl w:val="1"/>
      </w:pPr>
      <w:r>
        <w:t>CERTON</w:t>
      </w:r>
      <w:r w:rsidR="00585641">
        <w:t xml:space="preserve">, </w:t>
      </w:r>
      <w:r>
        <w:t>Salomon</w:t>
      </w:r>
      <w:r w:rsidR="00BF50A6" w:rsidRPr="003302DB">
        <w:t xml:space="preserve">, </w:t>
      </w:r>
      <w:r w:rsidR="002A21C7">
        <w:rPr>
          <w:i/>
          <w:iCs/>
        </w:rPr>
        <w:t>L</w:t>
      </w:r>
      <w:r>
        <w:rPr>
          <w:i/>
          <w:iCs/>
        </w:rPr>
        <w:t>’Odyssée d’Homère</w:t>
      </w:r>
      <w:r w:rsidR="00BF50A6" w:rsidRPr="003302DB">
        <w:t xml:space="preserve">, </w:t>
      </w:r>
      <w:r w:rsidR="002A21C7">
        <w:t>Paris</w:t>
      </w:r>
      <w:r w:rsidR="00BF50A6">
        <w:t xml:space="preserve">, </w:t>
      </w:r>
      <w:r w:rsidR="00363ED3">
        <w:t>Abel L’Angelier</w:t>
      </w:r>
      <w:r w:rsidR="00BF50A6">
        <w:t xml:space="preserve">, </w:t>
      </w:r>
      <w:r w:rsidR="00BF50A6" w:rsidRPr="00585641">
        <w:t>1</w:t>
      </w:r>
      <w:r w:rsidR="002A21C7" w:rsidRPr="00585641">
        <w:t>60</w:t>
      </w:r>
      <w:r w:rsidR="00363ED3">
        <w:t>4</w:t>
      </w:r>
      <w:r w:rsidR="00BF50A6">
        <w:t>,</w:t>
      </w:r>
      <w:r w:rsidR="00363ED3">
        <w:t xml:space="preserve"> Le cinquième livre [extrait : la grotte de Calypso]</w:t>
      </w:r>
      <w:r w:rsidR="009F1DDF">
        <w:t xml:space="preserve">, </w:t>
      </w:r>
      <w:r w:rsidR="002A21C7">
        <w:t>f°</w:t>
      </w:r>
      <w:r w:rsidR="00BF50A6">
        <w:t> </w:t>
      </w:r>
      <w:r w:rsidR="00363ED3">
        <w:t>68</w:t>
      </w:r>
      <w:r w:rsidR="002A21C7">
        <w:t>r°</w:t>
      </w:r>
      <w:r w:rsidR="00363ED3">
        <w:t>v°</w:t>
      </w:r>
      <w:r w:rsidR="00BF50A6" w:rsidRPr="003302DB">
        <w:t>.</w:t>
      </w:r>
    </w:p>
    <w:p w14:paraId="33A73404" w14:textId="3D828B70" w:rsidR="00BF50A6" w:rsidRPr="009F1DDF" w:rsidRDefault="00BF50A6" w:rsidP="00BF50A6">
      <w:pPr>
        <w:jc w:val="left"/>
      </w:pPr>
      <w:r w:rsidRPr="009F1DDF">
        <w:t>&lt;</w:t>
      </w:r>
      <w:hyperlink r:id="rId9" w:history="1">
        <w:r w:rsidR="00363ED3" w:rsidRPr="00363ED3">
          <w:rPr>
            <w:rStyle w:val="Lienhypertexte"/>
          </w:rPr>
          <w:t>https://gallica.bnf.fr/ark:/12148/bpt6k8700980f/f147</w:t>
        </w:r>
      </w:hyperlink>
      <w:r w:rsidRPr="009F1DDF">
        <w:t>&gt;</w:t>
      </w:r>
    </w:p>
    <w:p w14:paraId="30835E69" w14:textId="77777777" w:rsidR="00BF50A6" w:rsidRDefault="00BF50A6" w:rsidP="00BF50A6"/>
    <w:p w14:paraId="3AC9BDA2" w14:textId="77777777" w:rsidR="009F1DDF" w:rsidRPr="009F1DDF" w:rsidRDefault="009F1DDF" w:rsidP="00BF50A6"/>
    <w:p w14:paraId="687CC15F" w14:textId="77777777" w:rsidR="00BF50A6" w:rsidRPr="002B5500" w:rsidRDefault="00BF50A6" w:rsidP="00BF50A6">
      <w:pPr>
        <w:rPr>
          <w:u w:val="single"/>
        </w:rPr>
      </w:pPr>
      <w:r w:rsidRPr="002B5500">
        <w:rPr>
          <w:u w:val="single"/>
        </w:rPr>
        <w:t>Texte modernisé</w:t>
      </w:r>
    </w:p>
    <w:p w14:paraId="15134B55" w14:textId="77777777" w:rsidR="00BF50A6" w:rsidRDefault="00BF50A6" w:rsidP="00BF50A6">
      <w:pPr>
        <w:rPr>
          <w:smallCaps/>
        </w:rPr>
      </w:pPr>
    </w:p>
    <w:p w14:paraId="3F50C24A" w14:textId="77777777" w:rsidR="00363ED3" w:rsidRDefault="00363ED3" w:rsidP="00363ED3">
      <w:pPr>
        <w:pStyle w:val="croch80"/>
      </w:pPr>
      <w:r>
        <w:t>[…]</w:t>
      </w:r>
    </w:p>
    <w:p w14:paraId="183A6F38" w14:textId="77777777" w:rsidR="00363ED3" w:rsidRDefault="00363ED3" w:rsidP="00363ED3">
      <w:pPr>
        <w:pStyle w:val="Retrait0"/>
        <w:outlineLvl w:val="2"/>
      </w:pPr>
      <w:r>
        <w:t>Elle au-dedans chantait de sa voix doucereuse,</w:t>
      </w:r>
    </w:p>
    <w:p w14:paraId="14C9851F" w14:textId="77777777" w:rsidR="00363ED3" w:rsidRDefault="00363ED3" w:rsidP="00363ED3">
      <w:pPr>
        <w:pStyle w:val="Retrait0"/>
      </w:pPr>
      <w:r>
        <w:t>Et sur son métier d’or tissait industrieuse</w:t>
      </w:r>
    </w:p>
    <w:p w14:paraId="1204BE92" w14:textId="77777777" w:rsidR="00363ED3" w:rsidRDefault="00363ED3" w:rsidP="00363ED3">
      <w:pPr>
        <w:pStyle w:val="Retrait0"/>
      </w:pPr>
      <w:r>
        <w:t>Un ouvrage gentil, mêlant ainsi ses chants</w:t>
      </w:r>
    </w:p>
    <w:p w14:paraId="5B0FA561" w14:textId="77777777" w:rsidR="00363ED3" w:rsidRDefault="00363ED3" w:rsidP="00363ED3">
      <w:pPr>
        <w:pStyle w:val="Retrait0"/>
      </w:pPr>
      <w:r>
        <w:t>Pour tromper son travail. Là verdissent les champs,</w:t>
      </w:r>
    </w:p>
    <w:p w14:paraId="024858E0" w14:textId="77777777" w:rsidR="00363ED3" w:rsidRDefault="00363ED3" w:rsidP="00363ED3">
      <w:pPr>
        <w:pStyle w:val="Retrait0"/>
      </w:pPr>
      <w:r>
        <w:t>Et les hautes forêts le bel antre environnent,</w:t>
      </w:r>
    </w:p>
    <w:p w14:paraId="2C864CAA" w14:textId="6693EA54" w:rsidR="00363ED3" w:rsidRDefault="00363ED3" w:rsidP="00363ED3">
      <w:pPr>
        <w:pStyle w:val="Retrait0"/>
      </w:pPr>
      <w:r>
        <w:t xml:space="preserve">Et leur feuille plaisante éternelles y </w:t>
      </w:r>
      <w:proofErr w:type="gramStart"/>
      <w:r>
        <w:t>donnent</w:t>
      </w:r>
      <w:proofErr w:type="gramEnd"/>
      <w:r>
        <w:t> :</w:t>
      </w:r>
    </w:p>
    <w:p w14:paraId="3737CD95" w14:textId="77777777" w:rsidR="00363ED3" w:rsidRDefault="00363ED3" w:rsidP="00363ED3">
      <w:pPr>
        <w:pStyle w:val="Retrait0"/>
      </w:pPr>
      <w:r>
        <w:t>Le peuplier noir feuillu, et l’odorant Cyprès,</w:t>
      </w:r>
    </w:p>
    <w:p w14:paraId="72D6A3F8" w14:textId="77777777" w:rsidR="00363ED3" w:rsidRDefault="00363ED3" w:rsidP="00363ED3">
      <w:pPr>
        <w:pStyle w:val="Retrait0"/>
      </w:pPr>
      <w:r>
        <w:t>Et les aulnes hautains s’élèvent tout auprès.</w:t>
      </w:r>
    </w:p>
    <w:p w14:paraId="2F5D4EF1" w14:textId="77777777" w:rsidR="00363ED3" w:rsidRDefault="00363ED3" w:rsidP="00363ED3">
      <w:pPr>
        <w:pStyle w:val="Retrait0"/>
      </w:pPr>
      <w:r>
        <w:t>Là les oiseaux faisaient leurs nids et leurs logettes.</w:t>
      </w:r>
    </w:p>
    <w:p w14:paraId="29AA321E" w14:textId="77777777" w:rsidR="00363ED3" w:rsidRDefault="00363ED3" w:rsidP="00363ED3">
      <w:pPr>
        <w:pStyle w:val="Retrait0"/>
      </w:pPr>
      <w:r>
        <w:t>Là volaient à l’entour les nocturnes chouettes,</w:t>
      </w:r>
    </w:p>
    <w:p w14:paraId="01517614" w14:textId="77777777" w:rsidR="00363ED3" w:rsidRDefault="00363ED3" w:rsidP="00363ED3">
      <w:pPr>
        <w:pStyle w:val="Retrait0"/>
      </w:pPr>
      <w:r>
        <w:t>Le hideux chat-huant, et l’épervier gentil,</w:t>
      </w:r>
    </w:p>
    <w:p w14:paraId="2D2B9431" w14:textId="77777777" w:rsidR="00363ED3" w:rsidRDefault="00363ED3" w:rsidP="00363ED3">
      <w:pPr>
        <w:pStyle w:val="Retrait0"/>
      </w:pPr>
      <w:r>
        <w:t>Et la noire corneille à l’importun babil,</w:t>
      </w:r>
    </w:p>
    <w:p w14:paraId="7BE0D4BE" w14:textId="77777777" w:rsidR="00363ED3" w:rsidRDefault="00363ED3" w:rsidP="00363ED3">
      <w:pPr>
        <w:pStyle w:val="Retrait0"/>
      </w:pPr>
      <w:r>
        <w:t>D’autres oiseaux encor une quantité grande</w:t>
      </w:r>
    </w:p>
    <w:p w14:paraId="7B4E8A86" w14:textId="77777777" w:rsidR="00363ED3" w:rsidRDefault="00363ED3" w:rsidP="00363ED3">
      <w:pPr>
        <w:pStyle w:val="Retrait0"/>
      </w:pPr>
      <w:r>
        <w:t>Volait le long des eaux, ravissante et gourmande,</w:t>
      </w:r>
    </w:p>
    <w:p w14:paraId="0F2524E7" w14:textId="77777777" w:rsidR="00363ED3" w:rsidRDefault="00363ED3" w:rsidP="00363ED3">
      <w:pPr>
        <w:pStyle w:val="Retrait0"/>
      </w:pPr>
      <w:r>
        <w:t>Ses ailes allongeant, et courant goulument</w:t>
      </w:r>
    </w:p>
    <w:p w14:paraId="1F056CE4" w14:textId="77777777" w:rsidR="00363ED3" w:rsidRDefault="00363ED3" w:rsidP="00363ED3">
      <w:pPr>
        <w:pStyle w:val="Retrait0"/>
      </w:pPr>
      <w:r>
        <w:t>Aux poissons écaillés. Là rampait doucement</w:t>
      </w:r>
    </w:p>
    <w:p w14:paraId="2E2F186F" w14:textId="77777777" w:rsidR="00363ED3" w:rsidRDefault="00363ED3" w:rsidP="00363ED3">
      <w:pPr>
        <w:pStyle w:val="Retrait0"/>
      </w:pPr>
      <w:r>
        <w:t>À l’entour de la grotte au fond du roc cavée</w:t>
      </w:r>
    </w:p>
    <w:p w14:paraId="5FC9173D" w14:textId="77777777" w:rsidR="00363ED3" w:rsidRDefault="00363ED3" w:rsidP="00363ED3">
      <w:pPr>
        <w:pStyle w:val="Retrait0"/>
      </w:pPr>
      <w:r>
        <w:t>La vigne doucereuse, et la feuille élevée</w:t>
      </w:r>
    </w:p>
    <w:p w14:paraId="408D72DA" w14:textId="77777777" w:rsidR="00363ED3" w:rsidRDefault="00363ED3" w:rsidP="00363ED3">
      <w:pPr>
        <w:pStyle w:val="Retrait0"/>
      </w:pPr>
      <w:r>
        <w:t>Sur le rocher mousseux gaiement verdissait,</w:t>
      </w:r>
    </w:p>
    <w:p w14:paraId="0D7BDA0F" w14:textId="77777777" w:rsidR="00363ED3" w:rsidRDefault="00363ED3" w:rsidP="00363ED3">
      <w:pPr>
        <w:pStyle w:val="Retrait0"/>
      </w:pPr>
      <w:r>
        <w:t>Et le raisin pendant sous elle florissait.</w:t>
      </w:r>
    </w:p>
    <w:p w14:paraId="63692227" w14:textId="77777777" w:rsidR="00363ED3" w:rsidRDefault="00363ED3" w:rsidP="00363ED3">
      <w:pPr>
        <w:pStyle w:val="Retrait0"/>
      </w:pPr>
      <w:r>
        <w:t>Quatre plaisants ruisseaux leurs ondes argentées</w:t>
      </w:r>
    </w:p>
    <w:p w14:paraId="53500E8E" w14:textId="77777777" w:rsidR="00363ED3" w:rsidRDefault="00363ED3" w:rsidP="00363ED3">
      <w:pPr>
        <w:pStyle w:val="Retrait0"/>
      </w:pPr>
      <w:r>
        <w:t xml:space="preserve">Au travers la forêt </w:t>
      </w:r>
      <w:proofErr w:type="gramStart"/>
      <w:r>
        <w:t>roulaient</w:t>
      </w:r>
      <w:proofErr w:type="gramEnd"/>
      <w:r>
        <w:t xml:space="preserve"> précipitées</w:t>
      </w:r>
    </w:p>
    <w:p w14:paraId="414B3600" w14:textId="77777777" w:rsidR="00363ED3" w:rsidRDefault="00363ED3" w:rsidP="00363ED3">
      <w:pPr>
        <w:pStyle w:val="Retrait0"/>
      </w:pPr>
      <w:r>
        <w:t>Et par divers endroits, et comme ils dévalaient</w:t>
      </w:r>
    </w:p>
    <w:p w14:paraId="7D6384B9" w14:textId="7FB71451" w:rsidR="00363ED3" w:rsidRDefault="00363ED3" w:rsidP="00363ED3">
      <w:pPr>
        <w:pStyle w:val="Retrait0"/>
      </w:pPr>
      <w:r>
        <w:t>D’un mélange plaisant leur murmure mêlaient</w:t>
      </w:r>
      <w:r>
        <w:t> :</w:t>
      </w:r>
    </w:p>
    <w:p w14:paraId="6DE7AE88" w14:textId="77777777" w:rsidR="00363ED3" w:rsidRDefault="00363ED3" w:rsidP="00363ED3">
      <w:pPr>
        <w:pStyle w:val="Retrait0"/>
      </w:pPr>
      <w:r>
        <w:t>Les prés étaient parés d’œillets et violettes,</w:t>
      </w:r>
    </w:p>
    <w:p w14:paraId="6C1F8506" w14:textId="77777777" w:rsidR="00363ED3" w:rsidRDefault="00363ED3" w:rsidP="00363ED3">
      <w:pPr>
        <w:pStyle w:val="Retrait0"/>
      </w:pPr>
      <w:r>
        <w:t>Les belles fleurs peignaient les plaisantes herbettes,</w:t>
      </w:r>
    </w:p>
    <w:p w14:paraId="103F2D7F" w14:textId="77777777" w:rsidR="00363ED3" w:rsidRDefault="00363ED3" w:rsidP="00363ED3">
      <w:pPr>
        <w:pStyle w:val="Retrait0"/>
      </w:pPr>
      <w:r>
        <w:t>Et les champs s’émaillaient. Tel Dieu même y viendrait</w:t>
      </w:r>
    </w:p>
    <w:p w14:paraId="62C10D6B" w14:textId="77777777" w:rsidR="00363ED3" w:rsidRDefault="00363ED3" w:rsidP="00363ED3">
      <w:pPr>
        <w:pStyle w:val="Retrait0"/>
      </w:pPr>
      <w:r>
        <w:t>Voyant un lieu si beau qui plaisir y prendrait.</w:t>
      </w:r>
    </w:p>
    <w:p w14:paraId="577AEC2E" w14:textId="77777777" w:rsidR="00363ED3" w:rsidRDefault="00363ED3" w:rsidP="00363ED3">
      <w:pPr>
        <w:pStyle w:val="croch8gau"/>
      </w:pPr>
      <w:r>
        <w:t>[…]</w:t>
      </w:r>
    </w:p>
    <w:p w14:paraId="05512B10" w14:textId="77777777" w:rsidR="00363ED3" w:rsidRPr="000B6B68" w:rsidRDefault="00363ED3" w:rsidP="00363ED3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07A88385" w14:textId="5DAF4A70" w:rsidR="00363ED3" w:rsidRDefault="00363ED3" w:rsidP="00BF50A6">
      <w:r>
        <w:rPr>
          <w:rStyle w:val="Lienhypertexte"/>
        </w:rPr>
        <w:fldChar w:fldCharType="end"/>
      </w:r>
    </w:p>
    <w:p w14:paraId="76C0B79D" w14:textId="77777777" w:rsidR="00363ED3" w:rsidRDefault="00363ED3" w:rsidP="00BF50A6"/>
    <w:p w14:paraId="6FBE9C1E" w14:textId="77777777" w:rsidR="00363ED3" w:rsidRDefault="00363ED3" w:rsidP="00BF50A6"/>
    <w:p w14:paraId="5E772BAD" w14:textId="77777777" w:rsidR="00363ED3" w:rsidRDefault="00363ED3" w:rsidP="00BF50A6"/>
    <w:p w14:paraId="7912B304" w14:textId="77777777" w:rsidR="00363ED3" w:rsidRPr="00754530" w:rsidRDefault="00363ED3" w:rsidP="00BF50A6"/>
    <w:p w14:paraId="6D4E4D76" w14:textId="77777777" w:rsidR="00BF50A6" w:rsidRPr="00754530" w:rsidRDefault="00BF50A6" w:rsidP="00BF50A6"/>
    <w:p w14:paraId="6FFE9423" w14:textId="77777777" w:rsidR="00BF50A6" w:rsidRPr="00FD4BE6" w:rsidRDefault="00BF50A6" w:rsidP="00BF50A6">
      <w:pPr>
        <w:rPr>
          <w:u w:val="single"/>
        </w:rPr>
      </w:pPr>
      <w:r w:rsidRPr="00FD4BE6">
        <w:rPr>
          <w:u w:val="single"/>
        </w:rPr>
        <w:t>Texte original</w:t>
      </w:r>
    </w:p>
    <w:p w14:paraId="1485EEB1" w14:textId="77777777" w:rsidR="00BF50A6" w:rsidRDefault="00BF50A6" w:rsidP="00BF50A6">
      <w:pPr>
        <w:rPr>
          <w:smallCaps/>
        </w:rPr>
      </w:pPr>
    </w:p>
    <w:p w14:paraId="19B185F9" w14:textId="77777777" w:rsidR="00363ED3" w:rsidRDefault="00363ED3" w:rsidP="00363ED3">
      <w:pPr>
        <w:pStyle w:val="croch80"/>
      </w:pPr>
      <w:r>
        <w:t>[…]</w:t>
      </w:r>
    </w:p>
    <w:p w14:paraId="4A6D6E42" w14:textId="77777777" w:rsidR="00363ED3" w:rsidRDefault="00363ED3" w:rsidP="00363ED3">
      <w:pPr>
        <w:pStyle w:val="Retrait0Ita"/>
      </w:pPr>
      <w:r>
        <w:t xml:space="preserve">Elle au dedans </w:t>
      </w:r>
      <w:proofErr w:type="spellStart"/>
      <w:r>
        <w:t>chantoit</w:t>
      </w:r>
      <w:proofErr w:type="spellEnd"/>
      <w:r>
        <w:t xml:space="preserve"> de sa voix doucereuse,</w:t>
      </w:r>
    </w:p>
    <w:p w14:paraId="632BBAC8" w14:textId="77777777" w:rsidR="00363ED3" w:rsidRDefault="00363ED3" w:rsidP="00363ED3">
      <w:pPr>
        <w:pStyle w:val="Retrait0Ita"/>
      </w:pPr>
      <w:r>
        <w:t xml:space="preserve">Et sur son mestier d’or </w:t>
      </w:r>
      <w:proofErr w:type="spellStart"/>
      <w:r>
        <w:t>tissoit</w:t>
      </w:r>
      <w:proofErr w:type="spellEnd"/>
      <w:r>
        <w:t xml:space="preserve"> industrieuse</w:t>
      </w:r>
    </w:p>
    <w:p w14:paraId="1FA97E93" w14:textId="77777777" w:rsidR="00363ED3" w:rsidRDefault="00363ED3" w:rsidP="00363ED3">
      <w:pPr>
        <w:pStyle w:val="Retrait0Ita"/>
      </w:pPr>
      <w:proofErr w:type="spellStart"/>
      <w:r>
        <w:t>Vn</w:t>
      </w:r>
      <w:proofErr w:type="spellEnd"/>
      <w:r>
        <w:t xml:space="preserve"> </w:t>
      </w:r>
      <w:proofErr w:type="spellStart"/>
      <w:r>
        <w:t>ouurage</w:t>
      </w:r>
      <w:proofErr w:type="spellEnd"/>
      <w:r>
        <w:t xml:space="preserve"> gentil, </w:t>
      </w:r>
      <w:proofErr w:type="spellStart"/>
      <w:r>
        <w:t>meslant</w:t>
      </w:r>
      <w:proofErr w:type="spellEnd"/>
      <w:r>
        <w:t xml:space="preserve"> ainsi ses chants</w:t>
      </w:r>
    </w:p>
    <w:p w14:paraId="446980CE" w14:textId="77777777" w:rsidR="00363ED3" w:rsidRDefault="00363ED3" w:rsidP="00363ED3">
      <w:pPr>
        <w:pStyle w:val="Retrait0Ita"/>
      </w:pPr>
      <w:r>
        <w:t xml:space="preserve">Pour tromper son </w:t>
      </w:r>
      <w:proofErr w:type="spellStart"/>
      <w:r>
        <w:t>trauail</w:t>
      </w:r>
      <w:proofErr w:type="spellEnd"/>
      <w:r>
        <w:t>. Là verdissent les champs,</w:t>
      </w:r>
    </w:p>
    <w:p w14:paraId="1E7F298B" w14:textId="77777777" w:rsidR="00363ED3" w:rsidRDefault="00363ED3" w:rsidP="00363ED3">
      <w:pPr>
        <w:pStyle w:val="Retrait0Ita"/>
      </w:pPr>
      <w:r>
        <w:t xml:space="preserve">Et les hautes </w:t>
      </w:r>
      <w:proofErr w:type="spellStart"/>
      <w:r>
        <w:t>forests</w:t>
      </w:r>
      <w:proofErr w:type="spellEnd"/>
      <w:r>
        <w:t xml:space="preserve"> le bel antre </w:t>
      </w:r>
      <w:proofErr w:type="spellStart"/>
      <w:r>
        <w:t>enuironnent</w:t>
      </w:r>
      <w:proofErr w:type="spellEnd"/>
      <w:r>
        <w:t>,</w:t>
      </w:r>
    </w:p>
    <w:p w14:paraId="0F6970A6" w14:textId="41E6C76D" w:rsidR="00363ED3" w:rsidRDefault="00363ED3" w:rsidP="00363ED3">
      <w:pPr>
        <w:pStyle w:val="Retrait0Ita"/>
      </w:pPr>
      <w:r>
        <w:t xml:space="preserve">Et leur feuille plaisante </w:t>
      </w:r>
      <w:proofErr w:type="spellStart"/>
      <w:r>
        <w:t>eternelles</w:t>
      </w:r>
      <w:proofErr w:type="spellEnd"/>
      <w:r>
        <w:t xml:space="preserve"> y donnent</w:t>
      </w:r>
      <w:r>
        <w:t> :</w:t>
      </w:r>
    </w:p>
    <w:p w14:paraId="5B1337CA" w14:textId="77777777" w:rsidR="00363ED3" w:rsidRDefault="00363ED3" w:rsidP="00363ED3">
      <w:pPr>
        <w:pStyle w:val="Retrait0Ita"/>
      </w:pPr>
      <w:r>
        <w:t xml:space="preserve">Le peuplier noir feuillu, &amp; l’odorant </w:t>
      </w:r>
      <w:proofErr w:type="spellStart"/>
      <w:r>
        <w:t>Cypres</w:t>
      </w:r>
      <w:proofErr w:type="spellEnd"/>
      <w:r>
        <w:t>,</w:t>
      </w:r>
    </w:p>
    <w:p w14:paraId="0B503606" w14:textId="77777777" w:rsidR="00363ED3" w:rsidRDefault="00363ED3" w:rsidP="00363ED3">
      <w:pPr>
        <w:pStyle w:val="Retrait0Ita"/>
      </w:pPr>
      <w:r>
        <w:t>Et les aulnes hautains s’</w:t>
      </w:r>
      <w:proofErr w:type="spellStart"/>
      <w:r>
        <w:t>esleuent</w:t>
      </w:r>
      <w:proofErr w:type="spellEnd"/>
      <w:r>
        <w:t xml:space="preserve"> tout </w:t>
      </w:r>
      <w:proofErr w:type="spellStart"/>
      <w:r>
        <w:t>aupres</w:t>
      </w:r>
      <w:proofErr w:type="spellEnd"/>
      <w:r>
        <w:t>.</w:t>
      </w:r>
    </w:p>
    <w:p w14:paraId="1F353E67" w14:textId="77777777" w:rsidR="00363ED3" w:rsidRDefault="00363ED3" w:rsidP="00363ED3">
      <w:pPr>
        <w:pStyle w:val="Retrait0Ita"/>
      </w:pPr>
      <w:r>
        <w:t xml:space="preserve">Là les </w:t>
      </w:r>
      <w:proofErr w:type="spellStart"/>
      <w:r>
        <w:t>oyseaux</w:t>
      </w:r>
      <w:proofErr w:type="spellEnd"/>
      <w:r>
        <w:t xml:space="preserve"> </w:t>
      </w:r>
      <w:proofErr w:type="spellStart"/>
      <w:r>
        <w:t>faisoient</w:t>
      </w:r>
      <w:proofErr w:type="spellEnd"/>
      <w:r>
        <w:t xml:space="preserve"> leurs nids &amp; leurs logettes.</w:t>
      </w:r>
    </w:p>
    <w:p w14:paraId="58A7AE10" w14:textId="77777777" w:rsidR="00363ED3" w:rsidRDefault="00363ED3" w:rsidP="00363ED3">
      <w:pPr>
        <w:pStyle w:val="Retrait0Ita"/>
      </w:pPr>
      <w:r>
        <w:t xml:space="preserve">Là </w:t>
      </w:r>
      <w:proofErr w:type="spellStart"/>
      <w:r>
        <w:t>voloient</w:t>
      </w:r>
      <w:proofErr w:type="spellEnd"/>
      <w:r>
        <w:t xml:space="preserve"> à l’entour les nocturnes </w:t>
      </w:r>
      <w:proofErr w:type="spellStart"/>
      <w:r>
        <w:t>choüettes</w:t>
      </w:r>
      <w:proofErr w:type="spellEnd"/>
      <w:r>
        <w:t>,</w:t>
      </w:r>
    </w:p>
    <w:p w14:paraId="33CD81F1" w14:textId="77777777" w:rsidR="00363ED3" w:rsidRDefault="00363ED3" w:rsidP="00363ED3">
      <w:pPr>
        <w:pStyle w:val="Retrait0Ita"/>
      </w:pPr>
      <w:r>
        <w:t xml:space="preserve">Le </w:t>
      </w:r>
      <w:proofErr w:type="spellStart"/>
      <w:r>
        <w:t>hydeux</w:t>
      </w:r>
      <w:proofErr w:type="spellEnd"/>
      <w:r>
        <w:t xml:space="preserve"> chat-huant, &amp; l’</w:t>
      </w:r>
      <w:proofErr w:type="spellStart"/>
      <w:r>
        <w:t>esperuier</w:t>
      </w:r>
      <w:proofErr w:type="spellEnd"/>
      <w:r>
        <w:t xml:space="preserve"> gentil,</w:t>
      </w:r>
    </w:p>
    <w:p w14:paraId="6DFEC421" w14:textId="77777777" w:rsidR="00363ED3" w:rsidRDefault="00363ED3" w:rsidP="00363ED3">
      <w:pPr>
        <w:pStyle w:val="Retrait0Ita"/>
      </w:pPr>
      <w:r>
        <w:t>Et la noire corneille à l’importun babil,</w:t>
      </w:r>
    </w:p>
    <w:p w14:paraId="61B70E10" w14:textId="77777777" w:rsidR="00363ED3" w:rsidRDefault="00363ED3" w:rsidP="00363ED3">
      <w:pPr>
        <w:pStyle w:val="Retrait0Ita"/>
      </w:pPr>
      <w:r>
        <w:t xml:space="preserve">D’autres </w:t>
      </w:r>
      <w:proofErr w:type="spellStart"/>
      <w:r>
        <w:t>oyseaux</w:t>
      </w:r>
      <w:proofErr w:type="spellEnd"/>
      <w:r>
        <w:t xml:space="preserve"> encor </w:t>
      </w:r>
      <w:proofErr w:type="spellStart"/>
      <w:r>
        <w:t>vne</w:t>
      </w:r>
      <w:proofErr w:type="spellEnd"/>
      <w:r>
        <w:t xml:space="preserve"> quantité grande</w:t>
      </w:r>
    </w:p>
    <w:p w14:paraId="46A36131" w14:textId="77777777" w:rsidR="00363ED3" w:rsidRDefault="00363ED3" w:rsidP="00363ED3">
      <w:pPr>
        <w:pStyle w:val="Retrait0Ita"/>
      </w:pPr>
      <w:proofErr w:type="spellStart"/>
      <w:r>
        <w:t>Voloit</w:t>
      </w:r>
      <w:proofErr w:type="spellEnd"/>
      <w:r>
        <w:t xml:space="preserve"> le long des eaux, </w:t>
      </w:r>
      <w:proofErr w:type="spellStart"/>
      <w:r>
        <w:t>rauissante</w:t>
      </w:r>
      <w:proofErr w:type="spellEnd"/>
      <w:r>
        <w:t xml:space="preserve"> &amp; gourmande,</w:t>
      </w:r>
    </w:p>
    <w:p w14:paraId="04D4656D" w14:textId="77777777" w:rsidR="00363ED3" w:rsidRDefault="00363ED3" w:rsidP="00363ED3">
      <w:pPr>
        <w:pStyle w:val="Retrait0Ita"/>
      </w:pPr>
      <w:r>
        <w:t xml:space="preserve">Ses </w:t>
      </w:r>
      <w:proofErr w:type="spellStart"/>
      <w:r>
        <w:t>ayles</w:t>
      </w:r>
      <w:proofErr w:type="spellEnd"/>
      <w:r>
        <w:t xml:space="preserve"> allongeant, &amp; courant goulument</w:t>
      </w:r>
    </w:p>
    <w:p w14:paraId="6343CB28" w14:textId="77777777" w:rsidR="00363ED3" w:rsidRDefault="00363ED3" w:rsidP="00363ED3">
      <w:pPr>
        <w:pStyle w:val="Retrait0Ita"/>
      </w:pPr>
      <w:r>
        <w:t xml:space="preserve">Aux poissons </w:t>
      </w:r>
      <w:proofErr w:type="spellStart"/>
      <w:r>
        <w:t>escaillez</w:t>
      </w:r>
      <w:proofErr w:type="spellEnd"/>
      <w:r>
        <w:t xml:space="preserve">. Là </w:t>
      </w:r>
      <w:proofErr w:type="spellStart"/>
      <w:r>
        <w:t>rampoit</w:t>
      </w:r>
      <w:proofErr w:type="spellEnd"/>
      <w:r>
        <w:t xml:space="preserve"> doucement</w:t>
      </w:r>
    </w:p>
    <w:p w14:paraId="3AD59F17" w14:textId="77777777" w:rsidR="00363ED3" w:rsidRDefault="00363ED3" w:rsidP="00363ED3">
      <w:pPr>
        <w:pStyle w:val="Retrait0Ita"/>
      </w:pPr>
      <w:proofErr w:type="spellStart"/>
      <w:r>
        <w:t>A</w:t>
      </w:r>
      <w:proofErr w:type="spellEnd"/>
      <w:r>
        <w:t xml:space="preserve"> l’entour de la grotte au fond du roc </w:t>
      </w:r>
      <w:proofErr w:type="spellStart"/>
      <w:r>
        <w:t>cauee</w:t>
      </w:r>
      <w:proofErr w:type="spellEnd"/>
    </w:p>
    <w:p w14:paraId="3044FBDD" w14:textId="77777777" w:rsidR="00363ED3" w:rsidRDefault="00363ED3" w:rsidP="00363ED3">
      <w:pPr>
        <w:pStyle w:val="Retrait0Ita"/>
      </w:pPr>
      <w:r>
        <w:t xml:space="preserve">La vigne doucereuse, &amp; la feuille </w:t>
      </w:r>
      <w:proofErr w:type="spellStart"/>
      <w:r>
        <w:t>esleuee</w:t>
      </w:r>
      <w:proofErr w:type="spellEnd"/>
    </w:p>
    <w:p w14:paraId="617F2433" w14:textId="77777777" w:rsidR="00363ED3" w:rsidRDefault="00363ED3" w:rsidP="00363ED3">
      <w:pPr>
        <w:pStyle w:val="Retrait0Ita"/>
      </w:pPr>
      <w:r>
        <w:t xml:space="preserve">Sur le rocher mousseux gaiement </w:t>
      </w:r>
      <w:proofErr w:type="spellStart"/>
      <w:r>
        <w:t>verdissoit</w:t>
      </w:r>
      <w:proofErr w:type="spellEnd"/>
      <w:r>
        <w:t>,</w:t>
      </w:r>
    </w:p>
    <w:p w14:paraId="659CAD57" w14:textId="77777777" w:rsidR="00363ED3" w:rsidRDefault="00363ED3" w:rsidP="00363ED3">
      <w:pPr>
        <w:pStyle w:val="Retrait0Ita"/>
      </w:pPr>
      <w:r>
        <w:t xml:space="preserve">Et le raisin pendant </w:t>
      </w:r>
      <w:proofErr w:type="spellStart"/>
      <w:r>
        <w:t>soubs</w:t>
      </w:r>
      <w:proofErr w:type="spellEnd"/>
      <w:r>
        <w:t xml:space="preserve"> elle </w:t>
      </w:r>
      <w:proofErr w:type="spellStart"/>
      <w:r>
        <w:t>florissoit</w:t>
      </w:r>
      <w:proofErr w:type="spellEnd"/>
      <w:r>
        <w:t>.</w:t>
      </w:r>
    </w:p>
    <w:p w14:paraId="46B2C343" w14:textId="77777777" w:rsidR="00363ED3" w:rsidRDefault="00363ED3" w:rsidP="00363ED3">
      <w:pPr>
        <w:pStyle w:val="Retrait0Ita"/>
      </w:pPr>
      <w:r>
        <w:t xml:space="preserve">Quatre </w:t>
      </w:r>
      <w:proofErr w:type="spellStart"/>
      <w:r>
        <w:t>plaisans</w:t>
      </w:r>
      <w:proofErr w:type="spellEnd"/>
      <w:r>
        <w:t xml:space="preserve"> ruisseaux leurs ondes </w:t>
      </w:r>
      <w:proofErr w:type="spellStart"/>
      <w:r>
        <w:t>argentees</w:t>
      </w:r>
      <w:proofErr w:type="spellEnd"/>
    </w:p>
    <w:p w14:paraId="52F9C751" w14:textId="77777777" w:rsidR="00363ED3" w:rsidRDefault="00363ED3" w:rsidP="00363ED3">
      <w:pPr>
        <w:pStyle w:val="Retrait0Ita"/>
      </w:pPr>
      <w:r>
        <w:t xml:space="preserve">Au </w:t>
      </w:r>
      <w:proofErr w:type="spellStart"/>
      <w:r>
        <w:t>trauers</w:t>
      </w:r>
      <w:proofErr w:type="spellEnd"/>
      <w:r>
        <w:t xml:space="preserve"> la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rouloient</w:t>
      </w:r>
      <w:proofErr w:type="spellEnd"/>
      <w:r>
        <w:t xml:space="preserve"> </w:t>
      </w:r>
      <w:proofErr w:type="spellStart"/>
      <w:r>
        <w:t>precipitees</w:t>
      </w:r>
      <w:proofErr w:type="spellEnd"/>
    </w:p>
    <w:p w14:paraId="5360506E" w14:textId="77777777" w:rsidR="00363ED3" w:rsidRDefault="00363ED3" w:rsidP="00363ED3">
      <w:pPr>
        <w:pStyle w:val="Retrait0Ita"/>
      </w:pPr>
      <w:r>
        <w:t xml:space="preserve">Et par </w:t>
      </w:r>
      <w:proofErr w:type="spellStart"/>
      <w:r>
        <w:t>diuers</w:t>
      </w:r>
      <w:proofErr w:type="spellEnd"/>
      <w:r>
        <w:t xml:space="preserve"> endroits, &amp; comme ils </w:t>
      </w:r>
      <w:proofErr w:type="spellStart"/>
      <w:r>
        <w:t>deualloient</w:t>
      </w:r>
      <w:proofErr w:type="spellEnd"/>
    </w:p>
    <w:p w14:paraId="30FA7C48" w14:textId="7AEF561B" w:rsidR="00363ED3" w:rsidRDefault="00363ED3" w:rsidP="00363ED3">
      <w:pPr>
        <w:pStyle w:val="Retrait0Ita"/>
      </w:pPr>
      <w:r>
        <w:t>D’</w:t>
      </w:r>
      <w:proofErr w:type="spellStart"/>
      <w:r>
        <w:t>vn</w:t>
      </w:r>
      <w:proofErr w:type="spellEnd"/>
      <w:r>
        <w:t xml:space="preserve"> </w:t>
      </w:r>
      <w:proofErr w:type="spellStart"/>
      <w:r>
        <w:t>meslange</w:t>
      </w:r>
      <w:proofErr w:type="spellEnd"/>
      <w:r>
        <w:t xml:space="preserve"> plaisant leur murmure </w:t>
      </w:r>
      <w:proofErr w:type="spellStart"/>
      <w:r>
        <w:t>mesloient</w:t>
      </w:r>
      <w:proofErr w:type="spellEnd"/>
      <w:r>
        <w:t> :</w:t>
      </w:r>
    </w:p>
    <w:p w14:paraId="147E945A" w14:textId="77777777" w:rsidR="00363ED3" w:rsidRDefault="00363ED3" w:rsidP="00363ED3">
      <w:pPr>
        <w:pStyle w:val="Retrait0Ita"/>
      </w:pPr>
      <w:r>
        <w:t xml:space="preserve">Les </w:t>
      </w:r>
      <w:proofErr w:type="spellStart"/>
      <w:r>
        <w:t>prez</w:t>
      </w:r>
      <w:proofErr w:type="spellEnd"/>
      <w:r>
        <w:t xml:space="preserve"> </w:t>
      </w:r>
      <w:proofErr w:type="spellStart"/>
      <w:r>
        <w:t>estoient</w:t>
      </w:r>
      <w:proofErr w:type="spellEnd"/>
      <w:r>
        <w:t xml:space="preserve"> parez d’œillets &amp; violettes,</w:t>
      </w:r>
    </w:p>
    <w:p w14:paraId="570DEB07" w14:textId="77777777" w:rsidR="00363ED3" w:rsidRDefault="00363ED3" w:rsidP="00363ED3">
      <w:pPr>
        <w:pStyle w:val="Retrait0Ita"/>
      </w:pPr>
      <w:r>
        <w:t xml:space="preserve">Les belles fleurs </w:t>
      </w:r>
      <w:proofErr w:type="spellStart"/>
      <w:r>
        <w:t>paignoient</w:t>
      </w:r>
      <w:proofErr w:type="spellEnd"/>
      <w:r>
        <w:t xml:space="preserve"> les plaisantes herbettes,</w:t>
      </w:r>
    </w:p>
    <w:p w14:paraId="4BFE5D6F" w14:textId="77777777" w:rsidR="00363ED3" w:rsidRDefault="00363ED3" w:rsidP="00363ED3">
      <w:pPr>
        <w:pStyle w:val="Retrait0Ita"/>
      </w:pPr>
      <w:r>
        <w:t>Et les champs s’</w:t>
      </w:r>
      <w:proofErr w:type="spellStart"/>
      <w:r>
        <w:t>esmailloient</w:t>
      </w:r>
      <w:proofErr w:type="spellEnd"/>
      <w:r>
        <w:t xml:space="preserve">. Tel Dieu </w:t>
      </w:r>
      <w:proofErr w:type="spellStart"/>
      <w:r>
        <w:t>mesme</w:t>
      </w:r>
      <w:proofErr w:type="spellEnd"/>
      <w:r>
        <w:t xml:space="preserve"> y </w:t>
      </w:r>
      <w:proofErr w:type="spellStart"/>
      <w:r>
        <w:t>viendroit</w:t>
      </w:r>
      <w:proofErr w:type="spellEnd"/>
    </w:p>
    <w:p w14:paraId="785348C2" w14:textId="77777777" w:rsidR="00363ED3" w:rsidRDefault="00363ED3" w:rsidP="00363ED3">
      <w:pPr>
        <w:pStyle w:val="Retrait0Ita"/>
      </w:pPr>
      <w:r>
        <w:t xml:space="preserve">Voyant </w:t>
      </w:r>
      <w:proofErr w:type="spellStart"/>
      <w:r>
        <w:t>vn</w:t>
      </w:r>
      <w:proofErr w:type="spellEnd"/>
      <w:r>
        <w:t xml:space="preserve"> lieu si beau qui plaisir y </w:t>
      </w:r>
      <w:proofErr w:type="spellStart"/>
      <w:r>
        <w:t>prendroit</w:t>
      </w:r>
      <w:proofErr w:type="spellEnd"/>
      <w:r>
        <w:t>.</w:t>
      </w:r>
    </w:p>
    <w:p w14:paraId="67CEF587" w14:textId="62CFB7C0" w:rsidR="00754530" w:rsidRPr="00754530" w:rsidRDefault="00363ED3" w:rsidP="00363ED3">
      <w:pPr>
        <w:pStyle w:val="croch8gau"/>
      </w:pPr>
      <w:r>
        <w:t>[…]</w:t>
      </w:r>
    </w:p>
    <w:p w14:paraId="755CF36C" w14:textId="77777777" w:rsidR="0053151F" w:rsidRPr="000B6B68" w:rsidRDefault="0053151F" w:rsidP="0053151F">
      <w:pPr>
        <w:pStyle w:val="Droitehaut"/>
        <w:rPr>
          <w:rStyle w:val="Lienhypertexte"/>
        </w:rPr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HYPERLINK  \l "haut" </w:instrText>
      </w:r>
      <w:r>
        <w:rPr>
          <w:rStyle w:val="Lienhypertexte"/>
        </w:rPr>
      </w:r>
      <w:r>
        <w:rPr>
          <w:rStyle w:val="Lienhypertexte"/>
        </w:rPr>
        <w:fldChar w:fldCharType="separate"/>
      </w:r>
      <w:r w:rsidRPr="000B6B68">
        <w:rPr>
          <w:rStyle w:val="Lienhypertexte"/>
        </w:rPr>
        <w:t>_↑_</w:t>
      </w:r>
    </w:p>
    <w:p w14:paraId="30CE6E70" w14:textId="77777777" w:rsidR="0053151F" w:rsidRPr="0053151F" w:rsidRDefault="0053151F" w:rsidP="0053151F">
      <w:pPr>
        <w:rPr>
          <w:rStyle w:val="Lienhypertexte"/>
          <w:color w:val="auto"/>
        </w:rPr>
      </w:pPr>
      <w:r>
        <w:rPr>
          <w:rStyle w:val="Lienhypertexte"/>
        </w:rPr>
        <w:fldChar w:fldCharType="end"/>
      </w:r>
    </w:p>
    <w:p w14:paraId="00BB177B" w14:textId="3C51D11F" w:rsidR="00754530" w:rsidRDefault="00754530" w:rsidP="0053151F"/>
    <w:sectPr w:rsidR="00754530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49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1A4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05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3E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C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2D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5C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68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B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00E1C"/>
    <w:multiLevelType w:val="hybridMultilevel"/>
    <w:tmpl w:val="856CF2A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3D6813"/>
    <w:multiLevelType w:val="hybridMultilevel"/>
    <w:tmpl w:val="A57ADDC2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8A11D95"/>
    <w:multiLevelType w:val="hybridMultilevel"/>
    <w:tmpl w:val="3120090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20C3095E"/>
    <w:multiLevelType w:val="hybridMultilevel"/>
    <w:tmpl w:val="3B929A1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21A55DE1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00F7BAC"/>
    <w:multiLevelType w:val="hybridMultilevel"/>
    <w:tmpl w:val="E0861D58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36B8720C"/>
    <w:multiLevelType w:val="hybridMultilevel"/>
    <w:tmpl w:val="3E5485E8"/>
    <w:lvl w:ilvl="0" w:tplc="FFFFFFFF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379D36D1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5F2068"/>
    <w:multiLevelType w:val="hybridMultilevel"/>
    <w:tmpl w:val="EE5E200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 w15:restartNumberingAfterBreak="0">
    <w:nsid w:val="529016FE"/>
    <w:multiLevelType w:val="hybridMultilevel"/>
    <w:tmpl w:val="222A268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62285958"/>
    <w:multiLevelType w:val="hybridMultilevel"/>
    <w:tmpl w:val="0E02E26E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 w15:restartNumberingAfterBreak="0">
    <w:nsid w:val="7A834F94"/>
    <w:multiLevelType w:val="hybridMultilevel"/>
    <w:tmpl w:val="86784AEA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7D114D2A"/>
    <w:multiLevelType w:val="hybridMultilevel"/>
    <w:tmpl w:val="E7704B30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7EED1E8A"/>
    <w:multiLevelType w:val="hybridMultilevel"/>
    <w:tmpl w:val="BB30A4D8"/>
    <w:lvl w:ilvl="0" w:tplc="ED1A9C8C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984580343">
    <w:abstractNumId w:val="12"/>
  </w:num>
  <w:num w:numId="2" w16cid:durableId="1892690602">
    <w:abstractNumId w:val="19"/>
  </w:num>
  <w:num w:numId="3" w16cid:durableId="459693317">
    <w:abstractNumId w:val="11"/>
  </w:num>
  <w:num w:numId="4" w16cid:durableId="1556349930">
    <w:abstractNumId w:val="8"/>
  </w:num>
  <w:num w:numId="5" w16cid:durableId="480123662">
    <w:abstractNumId w:val="3"/>
  </w:num>
  <w:num w:numId="6" w16cid:durableId="166135757">
    <w:abstractNumId w:val="2"/>
  </w:num>
  <w:num w:numId="7" w16cid:durableId="1456485676">
    <w:abstractNumId w:val="1"/>
  </w:num>
  <w:num w:numId="8" w16cid:durableId="176965437">
    <w:abstractNumId w:val="0"/>
  </w:num>
  <w:num w:numId="9" w16cid:durableId="986472114">
    <w:abstractNumId w:val="9"/>
  </w:num>
  <w:num w:numId="10" w16cid:durableId="2106270543">
    <w:abstractNumId w:val="7"/>
  </w:num>
  <w:num w:numId="11" w16cid:durableId="1406802100">
    <w:abstractNumId w:val="6"/>
  </w:num>
  <w:num w:numId="12" w16cid:durableId="312880727">
    <w:abstractNumId w:val="5"/>
  </w:num>
  <w:num w:numId="13" w16cid:durableId="1043867053">
    <w:abstractNumId w:val="4"/>
  </w:num>
  <w:num w:numId="14" w16cid:durableId="188642574">
    <w:abstractNumId w:val="18"/>
  </w:num>
  <w:num w:numId="15" w16cid:durableId="1888299010">
    <w:abstractNumId w:val="14"/>
  </w:num>
  <w:num w:numId="16" w16cid:durableId="576133115">
    <w:abstractNumId w:val="22"/>
  </w:num>
  <w:num w:numId="17" w16cid:durableId="414979215">
    <w:abstractNumId w:val="25"/>
  </w:num>
  <w:num w:numId="18" w16cid:durableId="383408921">
    <w:abstractNumId w:val="10"/>
  </w:num>
  <w:num w:numId="19" w16cid:durableId="350379148">
    <w:abstractNumId w:val="24"/>
  </w:num>
  <w:num w:numId="20" w16cid:durableId="260530827">
    <w:abstractNumId w:val="13"/>
  </w:num>
  <w:num w:numId="21" w16cid:durableId="1989167856">
    <w:abstractNumId w:val="21"/>
  </w:num>
  <w:num w:numId="22" w16cid:durableId="254441561">
    <w:abstractNumId w:val="23"/>
  </w:num>
  <w:num w:numId="23" w16cid:durableId="1666392731">
    <w:abstractNumId w:val="15"/>
  </w:num>
  <w:num w:numId="24" w16cid:durableId="1822772419">
    <w:abstractNumId w:val="20"/>
  </w:num>
  <w:num w:numId="25" w16cid:durableId="951353016">
    <w:abstractNumId w:val="16"/>
  </w:num>
  <w:num w:numId="26" w16cid:durableId="363680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01D2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30FA2"/>
    <w:rsid w:val="0003758A"/>
    <w:rsid w:val="00040F5A"/>
    <w:rsid w:val="000513D6"/>
    <w:rsid w:val="00054280"/>
    <w:rsid w:val="00055B61"/>
    <w:rsid w:val="000708E3"/>
    <w:rsid w:val="00072A2B"/>
    <w:rsid w:val="00072E7F"/>
    <w:rsid w:val="000877DB"/>
    <w:rsid w:val="000A2A37"/>
    <w:rsid w:val="000A6B71"/>
    <w:rsid w:val="000B7FEC"/>
    <w:rsid w:val="000D61D3"/>
    <w:rsid w:val="000D6F9B"/>
    <w:rsid w:val="000D7E25"/>
    <w:rsid w:val="000E6E5D"/>
    <w:rsid w:val="000F0474"/>
    <w:rsid w:val="000F442C"/>
    <w:rsid w:val="000F7733"/>
    <w:rsid w:val="001066D1"/>
    <w:rsid w:val="001075A9"/>
    <w:rsid w:val="00120C9A"/>
    <w:rsid w:val="001224ED"/>
    <w:rsid w:val="00123BED"/>
    <w:rsid w:val="00125EA6"/>
    <w:rsid w:val="001337DB"/>
    <w:rsid w:val="00135F8B"/>
    <w:rsid w:val="00145D1D"/>
    <w:rsid w:val="00146E39"/>
    <w:rsid w:val="00156BCB"/>
    <w:rsid w:val="00156D16"/>
    <w:rsid w:val="0016228D"/>
    <w:rsid w:val="00165806"/>
    <w:rsid w:val="00170FE8"/>
    <w:rsid w:val="00172F06"/>
    <w:rsid w:val="00181138"/>
    <w:rsid w:val="001A6651"/>
    <w:rsid w:val="001B0386"/>
    <w:rsid w:val="001B33A9"/>
    <w:rsid w:val="001B4BFE"/>
    <w:rsid w:val="001B535A"/>
    <w:rsid w:val="001B57EB"/>
    <w:rsid w:val="001B61AD"/>
    <w:rsid w:val="001B6E6B"/>
    <w:rsid w:val="001C4B72"/>
    <w:rsid w:val="001D16F3"/>
    <w:rsid w:val="001E1A47"/>
    <w:rsid w:val="001E1E40"/>
    <w:rsid w:val="001E2E95"/>
    <w:rsid w:val="001E556A"/>
    <w:rsid w:val="001E6629"/>
    <w:rsid w:val="001F238E"/>
    <w:rsid w:val="001F2D70"/>
    <w:rsid w:val="002036FA"/>
    <w:rsid w:val="00213639"/>
    <w:rsid w:val="0021429C"/>
    <w:rsid w:val="002146E7"/>
    <w:rsid w:val="00215B85"/>
    <w:rsid w:val="00217A87"/>
    <w:rsid w:val="00225CA4"/>
    <w:rsid w:val="00226D14"/>
    <w:rsid w:val="00237AC9"/>
    <w:rsid w:val="00242EE9"/>
    <w:rsid w:val="00246D8C"/>
    <w:rsid w:val="00251689"/>
    <w:rsid w:val="00251A3B"/>
    <w:rsid w:val="00260455"/>
    <w:rsid w:val="00266870"/>
    <w:rsid w:val="00276499"/>
    <w:rsid w:val="00281D48"/>
    <w:rsid w:val="00281DF5"/>
    <w:rsid w:val="002952C7"/>
    <w:rsid w:val="00296CD0"/>
    <w:rsid w:val="002A175E"/>
    <w:rsid w:val="002A21C7"/>
    <w:rsid w:val="002A6301"/>
    <w:rsid w:val="002B27E5"/>
    <w:rsid w:val="002B5500"/>
    <w:rsid w:val="002C2935"/>
    <w:rsid w:val="002C3E75"/>
    <w:rsid w:val="002D3731"/>
    <w:rsid w:val="002E0F67"/>
    <w:rsid w:val="002F044C"/>
    <w:rsid w:val="003048ED"/>
    <w:rsid w:val="003065BD"/>
    <w:rsid w:val="0031147E"/>
    <w:rsid w:val="0031349E"/>
    <w:rsid w:val="0031378B"/>
    <w:rsid w:val="003159B7"/>
    <w:rsid w:val="0032157A"/>
    <w:rsid w:val="003302DB"/>
    <w:rsid w:val="0033105F"/>
    <w:rsid w:val="00332E3A"/>
    <w:rsid w:val="0033403A"/>
    <w:rsid w:val="003432C1"/>
    <w:rsid w:val="00345E11"/>
    <w:rsid w:val="003507CE"/>
    <w:rsid w:val="00363ED3"/>
    <w:rsid w:val="0038274D"/>
    <w:rsid w:val="00386CE3"/>
    <w:rsid w:val="003870A0"/>
    <w:rsid w:val="0039616B"/>
    <w:rsid w:val="003A3A5D"/>
    <w:rsid w:val="003A56A2"/>
    <w:rsid w:val="003A67EF"/>
    <w:rsid w:val="003C1A2C"/>
    <w:rsid w:val="003C7355"/>
    <w:rsid w:val="003C7BA6"/>
    <w:rsid w:val="003E545A"/>
    <w:rsid w:val="003E5954"/>
    <w:rsid w:val="003F2048"/>
    <w:rsid w:val="003F216E"/>
    <w:rsid w:val="003F64DC"/>
    <w:rsid w:val="003F7142"/>
    <w:rsid w:val="004030E2"/>
    <w:rsid w:val="00407C1D"/>
    <w:rsid w:val="00412F37"/>
    <w:rsid w:val="00415B5D"/>
    <w:rsid w:val="004209F4"/>
    <w:rsid w:val="00422199"/>
    <w:rsid w:val="004247B1"/>
    <w:rsid w:val="00436254"/>
    <w:rsid w:val="0043645F"/>
    <w:rsid w:val="00444C22"/>
    <w:rsid w:val="004578F4"/>
    <w:rsid w:val="00457B94"/>
    <w:rsid w:val="00457D93"/>
    <w:rsid w:val="00460BDC"/>
    <w:rsid w:val="004614DB"/>
    <w:rsid w:val="0046701E"/>
    <w:rsid w:val="004700DB"/>
    <w:rsid w:val="004878B7"/>
    <w:rsid w:val="0049179D"/>
    <w:rsid w:val="0049507A"/>
    <w:rsid w:val="00495CBC"/>
    <w:rsid w:val="004961EB"/>
    <w:rsid w:val="004A461A"/>
    <w:rsid w:val="004A7B59"/>
    <w:rsid w:val="004B1F3B"/>
    <w:rsid w:val="004B6174"/>
    <w:rsid w:val="004C1C80"/>
    <w:rsid w:val="004D439F"/>
    <w:rsid w:val="004D485E"/>
    <w:rsid w:val="004E232B"/>
    <w:rsid w:val="004E708A"/>
    <w:rsid w:val="005112C9"/>
    <w:rsid w:val="0051224F"/>
    <w:rsid w:val="0053151F"/>
    <w:rsid w:val="0053333F"/>
    <w:rsid w:val="00533E86"/>
    <w:rsid w:val="005345E0"/>
    <w:rsid w:val="00542FA6"/>
    <w:rsid w:val="00552DA2"/>
    <w:rsid w:val="00561AFB"/>
    <w:rsid w:val="00564C8F"/>
    <w:rsid w:val="00565AD1"/>
    <w:rsid w:val="00570DE1"/>
    <w:rsid w:val="005749E7"/>
    <w:rsid w:val="005837D6"/>
    <w:rsid w:val="00585641"/>
    <w:rsid w:val="0059244E"/>
    <w:rsid w:val="005945A4"/>
    <w:rsid w:val="0059793C"/>
    <w:rsid w:val="005A2330"/>
    <w:rsid w:val="005B5648"/>
    <w:rsid w:val="005B6DE6"/>
    <w:rsid w:val="005C29B9"/>
    <w:rsid w:val="005D23BB"/>
    <w:rsid w:val="005D4EA5"/>
    <w:rsid w:val="005D74DD"/>
    <w:rsid w:val="00606DFB"/>
    <w:rsid w:val="00610727"/>
    <w:rsid w:val="00610916"/>
    <w:rsid w:val="00611282"/>
    <w:rsid w:val="00613311"/>
    <w:rsid w:val="00614C90"/>
    <w:rsid w:val="00622E98"/>
    <w:rsid w:val="00627C04"/>
    <w:rsid w:val="00634DE1"/>
    <w:rsid w:val="00647E0B"/>
    <w:rsid w:val="00655A39"/>
    <w:rsid w:val="006577F5"/>
    <w:rsid w:val="0066015F"/>
    <w:rsid w:val="00660405"/>
    <w:rsid w:val="006708B4"/>
    <w:rsid w:val="00671643"/>
    <w:rsid w:val="00675C81"/>
    <w:rsid w:val="00681B71"/>
    <w:rsid w:val="0068277C"/>
    <w:rsid w:val="006966FB"/>
    <w:rsid w:val="006968B9"/>
    <w:rsid w:val="006A2177"/>
    <w:rsid w:val="006C5F45"/>
    <w:rsid w:val="006C6D20"/>
    <w:rsid w:val="006D0E15"/>
    <w:rsid w:val="006E1863"/>
    <w:rsid w:val="006E30DF"/>
    <w:rsid w:val="006E3ECE"/>
    <w:rsid w:val="006E3FF4"/>
    <w:rsid w:val="00701CCF"/>
    <w:rsid w:val="00702733"/>
    <w:rsid w:val="007077E6"/>
    <w:rsid w:val="007106B8"/>
    <w:rsid w:val="00710854"/>
    <w:rsid w:val="0071391F"/>
    <w:rsid w:val="00721E2F"/>
    <w:rsid w:val="007242ED"/>
    <w:rsid w:val="00732AC3"/>
    <w:rsid w:val="0073306D"/>
    <w:rsid w:val="00743963"/>
    <w:rsid w:val="00750C5D"/>
    <w:rsid w:val="00752B00"/>
    <w:rsid w:val="007530D4"/>
    <w:rsid w:val="00753112"/>
    <w:rsid w:val="00754530"/>
    <w:rsid w:val="0078584D"/>
    <w:rsid w:val="00786B5B"/>
    <w:rsid w:val="007931A5"/>
    <w:rsid w:val="00793ECE"/>
    <w:rsid w:val="0079534C"/>
    <w:rsid w:val="007956EC"/>
    <w:rsid w:val="00795FFB"/>
    <w:rsid w:val="007B3C99"/>
    <w:rsid w:val="007B7B10"/>
    <w:rsid w:val="007C0F7A"/>
    <w:rsid w:val="007C3398"/>
    <w:rsid w:val="007D3C37"/>
    <w:rsid w:val="007D5430"/>
    <w:rsid w:val="007F3074"/>
    <w:rsid w:val="0080106E"/>
    <w:rsid w:val="00801F8A"/>
    <w:rsid w:val="00812A27"/>
    <w:rsid w:val="00813478"/>
    <w:rsid w:val="00815DE3"/>
    <w:rsid w:val="008167DF"/>
    <w:rsid w:val="00816B5C"/>
    <w:rsid w:val="008317C8"/>
    <w:rsid w:val="00834BF5"/>
    <w:rsid w:val="008373B5"/>
    <w:rsid w:val="008402D6"/>
    <w:rsid w:val="00841D77"/>
    <w:rsid w:val="00853AD6"/>
    <w:rsid w:val="00857A70"/>
    <w:rsid w:val="008625D2"/>
    <w:rsid w:val="0086537B"/>
    <w:rsid w:val="008722D7"/>
    <w:rsid w:val="00875C33"/>
    <w:rsid w:val="00881035"/>
    <w:rsid w:val="00884BDB"/>
    <w:rsid w:val="008907C4"/>
    <w:rsid w:val="008945A6"/>
    <w:rsid w:val="008C47C1"/>
    <w:rsid w:val="008C5766"/>
    <w:rsid w:val="008D6EC8"/>
    <w:rsid w:val="008E3E97"/>
    <w:rsid w:val="008E4099"/>
    <w:rsid w:val="008E40C8"/>
    <w:rsid w:val="00910277"/>
    <w:rsid w:val="0091525E"/>
    <w:rsid w:val="00916422"/>
    <w:rsid w:val="0091770D"/>
    <w:rsid w:val="00923608"/>
    <w:rsid w:val="00945B64"/>
    <w:rsid w:val="00951006"/>
    <w:rsid w:val="00951748"/>
    <w:rsid w:val="00957D6F"/>
    <w:rsid w:val="00962449"/>
    <w:rsid w:val="00967F3D"/>
    <w:rsid w:val="0098585C"/>
    <w:rsid w:val="00996086"/>
    <w:rsid w:val="009A418F"/>
    <w:rsid w:val="009B457B"/>
    <w:rsid w:val="009B58C3"/>
    <w:rsid w:val="009B65F7"/>
    <w:rsid w:val="009C1DFF"/>
    <w:rsid w:val="009C65E0"/>
    <w:rsid w:val="009E4E0C"/>
    <w:rsid w:val="009F1DDF"/>
    <w:rsid w:val="009F3CA2"/>
    <w:rsid w:val="009F47AF"/>
    <w:rsid w:val="00A05425"/>
    <w:rsid w:val="00A25865"/>
    <w:rsid w:val="00A31F1A"/>
    <w:rsid w:val="00A32629"/>
    <w:rsid w:val="00A34C57"/>
    <w:rsid w:val="00A44172"/>
    <w:rsid w:val="00A458C7"/>
    <w:rsid w:val="00A4740A"/>
    <w:rsid w:val="00A50CDF"/>
    <w:rsid w:val="00A54B9E"/>
    <w:rsid w:val="00A6554A"/>
    <w:rsid w:val="00A83856"/>
    <w:rsid w:val="00A9120A"/>
    <w:rsid w:val="00A975C1"/>
    <w:rsid w:val="00A97E27"/>
    <w:rsid w:val="00AA1DBA"/>
    <w:rsid w:val="00AB263A"/>
    <w:rsid w:val="00AB5101"/>
    <w:rsid w:val="00AC3EB0"/>
    <w:rsid w:val="00AC68B7"/>
    <w:rsid w:val="00AD06A1"/>
    <w:rsid w:val="00AD1300"/>
    <w:rsid w:val="00AD3432"/>
    <w:rsid w:val="00AE48F3"/>
    <w:rsid w:val="00AE4A76"/>
    <w:rsid w:val="00AF3FB8"/>
    <w:rsid w:val="00AF4CD2"/>
    <w:rsid w:val="00B01EFF"/>
    <w:rsid w:val="00B03C89"/>
    <w:rsid w:val="00B22EB4"/>
    <w:rsid w:val="00B25D11"/>
    <w:rsid w:val="00B30867"/>
    <w:rsid w:val="00B32589"/>
    <w:rsid w:val="00B3274D"/>
    <w:rsid w:val="00B40E1D"/>
    <w:rsid w:val="00B4728F"/>
    <w:rsid w:val="00B510F6"/>
    <w:rsid w:val="00B526B5"/>
    <w:rsid w:val="00B53833"/>
    <w:rsid w:val="00B63F65"/>
    <w:rsid w:val="00B71C08"/>
    <w:rsid w:val="00B91FAE"/>
    <w:rsid w:val="00B95AFC"/>
    <w:rsid w:val="00BA6374"/>
    <w:rsid w:val="00BB0ED0"/>
    <w:rsid w:val="00BB31C9"/>
    <w:rsid w:val="00BB5E14"/>
    <w:rsid w:val="00BC3161"/>
    <w:rsid w:val="00BD1121"/>
    <w:rsid w:val="00BD1FDC"/>
    <w:rsid w:val="00BD6CEE"/>
    <w:rsid w:val="00BE3859"/>
    <w:rsid w:val="00BE4130"/>
    <w:rsid w:val="00BE7392"/>
    <w:rsid w:val="00BF50A6"/>
    <w:rsid w:val="00C01B09"/>
    <w:rsid w:val="00C020F9"/>
    <w:rsid w:val="00C033EC"/>
    <w:rsid w:val="00C05307"/>
    <w:rsid w:val="00C15B8C"/>
    <w:rsid w:val="00C17D4B"/>
    <w:rsid w:val="00C40431"/>
    <w:rsid w:val="00C4125E"/>
    <w:rsid w:val="00C4132F"/>
    <w:rsid w:val="00C445AB"/>
    <w:rsid w:val="00C51D3B"/>
    <w:rsid w:val="00C555AF"/>
    <w:rsid w:val="00C57946"/>
    <w:rsid w:val="00C62293"/>
    <w:rsid w:val="00C75698"/>
    <w:rsid w:val="00C80F68"/>
    <w:rsid w:val="00C84735"/>
    <w:rsid w:val="00C85664"/>
    <w:rsid w:val="00CA34C2"/>
    <w:rsid w:val="00CA6285"/>
    <w:rsid w:val="00CB0583"/>
    <w:rsid w:val="00CB0EBA"/>
    <w:rsid w:val="00CB6E79"/>
    <w:rsid w:val="00CD3786"/>
    <w:rsid w:val="00CF2037"/>
    <w:rsid w:val="00D20628"/>
    <w:rsid w:val="00D31683"/>
    <w:rsid w:val="00D416D3"/>
    <w:rsid w:val="00D5344C"/>
    <w:rsid w:val="00D54919"/>
    <w:rsid w:val="00D57476"/>
    <w:rsid w:val="00D731BA"/>
    <w:rsid w:val="00D75B8F"/>
    <w:rsid w:val="00D75C73"/>
    <w:rsid w:val="00D83F92"/>
    <w:rsid w:val="00D905A4"/>
    <w:rsid w:val="00D95E11"/>
    <w:rsid w:val="00DA2E35"/>
    <w:rsid w:val="00DB2AE6"/>
    <w:rsid w:val="00DB3B15"/>
    <w:rsid w:val="00DC40C2"/>
    <w:rsid w:val="00DD43D2"/>
    <w:rsid w:val="00DF284E"/>
    <w:rsid w:val="00E0251C"/>
    <w:rsid w:val="00E03F4F"/>
    <w:rsid w:val="00E21B79"/>
    <w:rsid w:val="00E229B5"/>
    <w:rsid w:val="00E239A4"/>
    <w:rsid w:val="00E26919"/>
    <w:rsid w:val="00E3055D"/>
    <w:rsid w:val="00E346CC"/>
    <w:rsid w:val="00E43BEB"/>
    <w:rsid w:val="00E51984"/>
    <w:rsid w:val="00E565A5"/>
    <w:rsid w:val="00E57158"/>
    <w:rsid w:val="00E63976"/>
    <w:rsid w:val="00E66EFF"/>
    <w:rsid w:val="00E676B6"/>
    <w:rsid w:val="00E6785E"/>
    <w:rsid w:val="00E77133"/>
    <w:rsid w:val="00E81EB9"/>
    <w:rsid w:val="00E83642"/>
    <w:rsid w:val="00E83A06"/>
    <w:rsid w:val="00E90C81"/>
    <w:rsid w:val="00E91CC8"/>
    <w:rsid w:val="00EA25EF"/>
    <w:rsid w:val="00EB67AB"/>
    <w:rsid w:val="00EC26CB"/>
    <w:rsid w:val="00EE3F9B"/>
    <w:rsid w:val="00EE4A04"/>
    <w:rsid w:val="00EF282C"/>
    <w:rsid w:val="00F071CC"/>
    <w:rsid w:val="00F11D6B"/>
    <w:rsid w:val="00F22BC5"/>
    <w:rsid w:val="00F36859"/>
    <w:rsid w:val="00F3715A"/>
    <w:rsid w:val="00F45B22"/>
    <w:rsid w:val="00F536A8"/>
    <w:rsid w:val="00F5587C"/>
    <w:rsid w:val="00F67B99"/>
    <w:rsid w:val="00F778B4"/>
    <w:rsid w:val="00F82BE4"/>
    <w:rsid w:val="00F85A61"/>
    <w:rsid w:val="00F924C6"/>
    <w:rsid w:val="00F92970"/>
    <w:rsid w:val="00FA1716"/>
    <w:rsid w:val="00FA33CD"/>
    <w:rsid w:val="00FA588D"/>
    <w:rsid w:val="00FB15C8"/>
    <w:rsid w:val="00FD4BE6"/>
    <w:rsid w:val="00FD4CB5"/>
    <w:rsid w:val="00FD76CD"/>
    <w:rsid w:val="00FE0544"/>
    <w:rsid w:val="00FE358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AD7B8"/>
  <w14:defaultImageDpi w14:val="96"/>
  <w15:docId w15:val="{5A92EDB8-66E0-4011-8A7B-3782244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rsid w:val="00072A2B"/>
    <w:pPr>
      <w:shd w:val="clear" w:color="auto" w:fill="000080"/>
    </w:pPr>
    <w:rPr>
      <w:rFonts w:ascii="Tahoma" w:hAnsi="Tahoma" w:cs="Tahoma"/>
      <w:sz w:val="20"/>
      <w:szCs w:val="12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qFormat/>
    <w:rsid w:val="0053151F"/>
    <w:rPr>
      <w:rFonts w:ascii="Times New Roman" w:hAnsi="Times New Roman" w:cs="Times New Roman"/>
      <w:color w:val="0000FF"/>
      <w:u w:val="none"/>
    </w:rPr>
  </w:style>
  <w:style w:type="character" w:customStyle="1" w:styleId="lien15">
    <w:name w:val="lien15"/>
    <w:basedOn w:val="Policepardfaut"/>
    <w:uiPriority w:val="99"/>
    <w:rsid w:val="00A25865"/>
    <w:rPr>
      <w:rFonts w:cs="Times New Roman"/>
    </w:rPr>
  </w:style>
  <w:style w:type="character" w:styleId="Lienhypertextesuivivisit">
    <w:name w:val="FollowedHyperlink"/>
    <w:basedOn w:val="Policepardfaut"/>
    <w:uiPriority w:val="99"/>
    <w:qFormat/>
    <w:rsid w:val="0003758A"/>
    <w:rPr>
      <w:rFonts w:cs="Times New Roman"/>
      <w:color w:val="0070C0"/>
      <w:u w:val="none"/>
    </w:rPr>
  </w:style>
  <w:style w:type="paragraph" w:customStyle="1" w:styleId="texd1">
    <w:name w:val="texd1"/>
    <w:basedOn w:val="Normal"/>
    <w:uiPriority w:val="99"/>
    <w:rsid w:val="00647E0B"/>
    <w:pPr>
      <w:spacing w:before="100" w:beforeAutospacing="1" w:after="100" w:afterAutospacing="1"/>
    </w:pPr>
  </w:style>
  <w:style w:type="character" w:customStyle="1" w:styleId="pem">
    <w:name w:val="pem"/>
    <w:basedOn w:val="Policepardfaut"/>
    <w:uiPriority w:val="99"/>
    <w:rsid w:val="00647E0B"/>
    <w:rPr>
      <w:rFonts w:cs="Times New Roman"/>
    </w:rPr>
  </w:style>
  <w:style w:type="paragraph" w:customStyle="1" w:styleId="tex">
    <w:name w:val="tex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d">
    <w:name w:val="texd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f">
    <w:name w:val="texf"/>
    <w:basedOn w:val="Normal"/>
    <w:uiPriority w:val="99"/>
    <w:rsid w:val="00647E0B"/>
    <w:pPr>
      <w:spacing w:before="100" w:beforeAutospacing="1" w:after="100" w:afterAutospacing="1"/>
    </w:pPr>
  </w:style>
  <w:style w:type="paragraph" w:customStyle="1" w:styleId="tex1">
    <w:name w:val="tex1"/>
    <w:basedOn w:val="Normal"/>
    <w:uiPriority w:val="99"/>
    <w:rsid w:val="00B63F65"/>
    <w:pPr>
      <w:ind w:left="360"/>
    </w:pPr>
    <w:rPr>
      <w:sz w:val="36"/>
      <w:szCs w:val="36"/>
    </w:rPr>
  </w:style>
  <w:style w:type="character" w:customStyle="1" w:styleId="croch1">
    <w:name w:val="croch1"/>
    <w:basedOn w:val="Policepardfaut"/>
    <w:uiPriority w:val="99"/>
    <w:rsid w:val="00B63F65"/>
    <w:rPr>
      <w:rFonts w:cs="Times New Roman"/>
      <w:sz w:val="19"/>
      <w:szCs w:val="19"/>
    </w:rPr>
  </w:style>
  <w:style w:type="paragraph" w:customStyle="1" w:styleId="texdf">
    <w:name w:val="texdf"/>
    <w:basedOn w:val="Normal"/>
    <w:uiPriority w:val="99"/>
    <w:rsid w:val="00834BF5"/>
    <w:pPr>
      <w:ind w:left="600"/>
    </w:pPr>
    <w:rPr>
      <w:sz w:val="36"/>
      <w:szCs w:val="36"/>
    </w:rPr>
  </w:style>
  <w:style w:type="paragraph" w:customStyle="1" w:styleId="verset1">
    <w:name w:val="verset1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pcagr">
    <w:name w:val="pcagr"/>
    <w:basedOn w:val="Policepardfaut"/>
    <w:uiPriority w:val="99"/>
    <w:rsid w:val="00E6785E"/>
    <w:rPr>
      <w:rFonts w:cs="Times New Roman"/>
    </w:rPr>
  </w:style>
  <w:style w:type="paragraph" w:customStyle="1" w:styleId="verset">
    <w:name w:val="verset"/>
    <w:basedOn w:val="Normal"/>
    <w:uiPriority w:val="99"/>
    <w:rsid w:val="00E6785E"/>
    <w:pPr>
      <w:spacing w:before="100" w:beforeAutospacing="1" w:after="100" w:afterAutospacing="1"/>
    </w:pPr>
  </w:style>
  <w:style w:type="paragraph" w:customStyle="1" w:styleId="versetf">
    <w:name w:val="versetf"/>
    <w:basedOn w:val="Normal"/>
    <w:uiPriority w:val="99"/>
    <w:rsid w:val="00E6785E"/>
    <w:pPr>
      <w:spacing w:before="100" w:beforeAutospacing="1" w:after="100" w:afterAutospacing="1"/>
    </w:pPr>
  </w:style>
  <w:style w:type="character" w:customStyle="1" w:styleId="croch">
    <w:name w:val="croch"/>
    <w:basedOn w:val="Policepardfaut"/>
    <w:uiPriority w:val="99"/>
    <w:rsid w:val="00E6785E"/>
    <w:rPr>
      <w:rFonts w:cs="Times New Roman"/>
    </w:rPr>
  </w:style>
  <w:style w:type="paragraph" w:customStyle="1" w:styleId="texdd">
    <w:name w:val="texdd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ddf">
    <w:name w:val="texddf"/>
    <w:basedOn w:val="Normal"/>
    <w:uiPriority w:val="99"/>
    <w:rsid w:val="00AF3FB8"/>
    <w:pPr>
      <w:spacing w:before="100" w:beforeAutospacing="1" w:after="100" w:afterAutospacing="1"/>
    </w:pPr>
  </w:style>
  <w:style w:type="paragraph" w:customStyle="1" w:styleId="texlet">
    <w:name w:val="texlet"/>
    <w:basedOn w:val="Normal"/>
    <w:uiPriority w:val="99"/>
    <w:rsid w:val="0091525E"/>
    <w:pPr>
      <w:spacing w:before="100" w:beforeAutospacing="1" w:after="100" w:afterAutospacing="1"/>
    </w:pPr>
  </w:style>
  <w:style w:type="character" w:customStyle="1" w:styleId="lettrinls">
    <w:name w:val="lettrinls"/>
    <w:basedOn w:val="Policepardfaut"/>
    <w:uiPriority w:val="99"/>
    <w:rsid w:val="001B0386"/>
    <w:rPr>
      <w:rFonts w:cs="Times New Roman"/>
    </w:rPr>
  </w:style>
  <w:style w:type="character" w:customStyle="1" w:styleId="pcagres">
    <w:name w:val="pcagres"/>
    <w:basedOn w:val="Policepardfaut"/>
    <w:uiPriority w:val="99"/>
    <w:rsid w:val="00DB3B15"/>
    <w:rPr>
      <w:rFonts w:cs="Times New Roman"/>
    </w:rPr>
  </w:style>
  <w:style w:type="character" w:customStyle="1" w:styleId="lettrinlas">
    <w:name w:val="lettrinlas"/>
    <w:basedOn w:val="Policepardfaut"/>
    <w:uiPriority w:val="99"/>
    <w:rsid w:val="008317C8"/>
    <w:rPr>
      <w:rFonts w:cs="Times New Roman"/>
    </w:rPr>
  </w:style>
  <w:style w:type="paragraph" w:customStyle="1" w:styleId="coproti">
    <w:name w:val="coproti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">
    <w:name w:val="coprord"/>
    <w:basedOn w:val="Normal"/>
    <w:rsid w:val="00786B5B"/>
    <w:pPr>
      <w:spacing w:before="100" w:beforeAutospacing="1" w:after="100" w:afterAutospacing="1"/>
      <w:ind w:firstLine="0"/>
      <w:jc w:val="left"/>
    </w:pPr>
  </w:style>
  <w:style w:type="paragraph" w:customStyle="1" w:styleId="coprordf">
    <w:name w:val="coprordf"/>
    <w:basedOn w:val="Normal"/>
    <w:rsid w:val="00786B5B"/>
    <w:pPr>
      <w:spacing w:before="100" w:beforeAutospacing="1" w:after="100" w:afterAutospacing="1"/>
      <w:ind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C445AB"/>
    <w:rPr>
      <w:rFonts w:cs="Times New Roman"/>
      <w:color w:val="808080"/>
      <w:shd w:val="clear" w:color="auto" w:fill="E6E6E6"/>
    </w:rPr>
  </w:style>
  <w:style w:type="paragraph" w:customStyle="1" w:styleId="Retraitdroite">
    <w:name w:val="Retrait à droite"/>
    <w:basedOn w:val="Normal"/>
    <w:qFormat/>
    <w:rsid w:val="00A31F1A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A31F1A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85641"/>
    <w:rPr>
      <w:i/>
      <w:iCs/>
    </w:rPr>
  </w:style>
  <w:style w:type="paragraph" w:customStyle="1" w:styleId="RetraitdroiteIta">
    <w:name w:val="Retrait à droite Ita"/>
    <w:basedOn w:val="Normal"/>
    <w:qFormat/>
    <w:rsid w:val="00585641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Gramont">
    <w:name w:val="Gramont"/>
    <w:basedOn w:val="Normal"/>
    <w:qFormat/>
    <w:rsid w:val="00FF6DC8"/>
    <w:pPr>
      <w:ind w:left="1418" w:right="1418"/>
    </w:pPr>
    <w:rPr>
      <w:spacing w:val="6"/>
      <w:szCs w:val="20"/>
    </w:rPr>
  </w:style>
  <w:style w:type="paragraph" w:customStyle="1" w:styleId="Gramonttitre">
    <w:name w:val="Gramont titre"/>
    <w:basedOn w:val="Gramont"/>
    <w:qFormat/>
    <w:rsid w:val="00FF6DC8"/>
    <w:pPr>
      <w:jc w:val="center"/>
    </w:pPr>
    <w:rPr>
      <w:smallCaps/>
    </w:rPr>
  </w:style>
  <w:style w:type="paragraph" w:customStyle="1" w:styleId="Droitehaut">
    <w:name w:val="Droite haut"/>
    <w:basedOn w:val="Normal"/>
    <w:qFormat/>
    <w:rsid w:val="00EE3F9B"/>
    <w:pPr>
      <w:ind w:right="1701"/>
      <w:jc w:val="right"/>
    </w:pPr>
    <w:rPr>
      <w:szCs w:val="20"/>
    </w:rPr>
  </w:style>
  <w:style w:type="paragraph" w:customStyle="1" w:styleId="croch80">
    <w:name w:val="croch 8 0"/>
    <w:basedOn w:val="Normal"/>
    <w:qFormat/>
    <w:rsid w:val="009C1DFF"/>
    <w:pPr>
      <w:spacing w:line="320" w:lineRule="exact"/>
      <w:ind w:left="284"/>
    </w:pPr>
    <w:rPr>
      <w:sz w:val="16"/>
      <w:szCs w:val="20"/>
    </w:rPr>
  </w:style>
  <w:style w:type="paragraph" w:customStyle="1" w:styleId="croch8gau">
    <w:name w:val="croch 8 gau"/>
    <w:basedOn w:val="Normal"/>
    <w:qFormat/>
    <w:rsid w:val="00363ED3"/>
    <w:pPr>
      <w:spacing w:line="320" w:lineRule="exact"/>
      <w:ind w:left="567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7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98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8711109z/f52" TargetMode="External"/><Relationship Id="rId3" Type="http://schemas.openxmlformats.org/officeDocument/2006/relationships/styles" Target="styles.xml"/><Relationship Id="rId7" Type="http://schemas.openxmlformats.org/officeDocument/2006/relationships/hyperlink" Target="https://gallica.bnf.fr/ark:/12148/bpt6k5577137p/f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ambule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8700980f/f1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6D9E0-0558-49C2-B3A8-15B718C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des fleuves</vt:lpstr>
    </vt:vector>
  </TitlesOfParts>
  <Manager>OT</Manager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du locus amoenus</dc:title>
  <dc:subject/>
  <dc:creator>Poètes du XVIe siècle</dc:creator>
  <cp:keywords/>
  <dc:description/>
  <cp:lastModifiedBy>Olivier</cp:lastModifiedBy>
  <cp:revision>9</cp:revision>
  <cp:lastPrinted>2023-06-06T13:16:00Z</cp:lastPrinted>
  <dcterms:created xsi:type="dcterms:W3CDTF">2023-06-06T13:02:00Z</dcterms:created>
  <dcterms:modified xsi:type="dcterms:W3CDTF">2023-08-07T23:16:00Z</dcterms:modified>
</cp:coreProperties>
</file>